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-178" w:leftChars="-85"/>
        <w:jc w:val="center"/>
        <w:rPr>
          <w:rFonts w:hint="eastAsia" w:ascii="仿宋_GB2312" w:hAnsi="宋体" w:eastAsia="仿宋_GB2312" w:cs="仿宋_GB2312"/>
          <w:b/>
          <w:bCs/>
          <w:kern w:val="0"/>
          <w:sz w:val="44"/>
          <w:szCs w:val="44"/>
        </w:rPr>
      </w:pPr>
    </w:p>
    <w:p>
      <w:pPr>
        <w:spacing w:line="240" w:lineRule="auto"/>
        <w:ind w:left="-178" w:leftChars="-85"/>
        <w:jc w:val="center"/>
        <w:rPr>
          <w:rFonts w:ascii="仿宋_GB2312" w:hAnsi="宋体" w:eastAsia="仿宋_GB2312" w:cs="Times New Roman"/>
          <w:b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44"/>
          <w:szCs w:val="44"/>
        </w:rPr>
        <w:t>陕西省第十三次哲学社会科学优秀研究成果</w:t>
      </w:r>
    </w:p>
    <w:p>
      <w:pPr>
        <w:spacing w:line="240" w:lineRule="auto"/>
        <w:ind w:left="-181" w:leftChars="-86" w:right="-334" w:rightChars="-159"/>
        <w:jc w:val="center"/>
        <w:rPr>
          <w:rFonts w:ascii="仿宋_GB2312" w:hAnsi="宋体" w:eastAsia="仿宋_GB2312" w:cs="Times New Roman"/>
          <w:b/>
          <w:bCs/>
          <w:kern w:val="0"/>
          <w:sz w:val="36"/>
          <w:szCs w:val="36"/>
        </w:rPr>
      </w:pPr>
    </w:p>
    <w:p>
      <w:pPr>
        <w:spacing w:line="240" w:lineRule="auto"/>
        <w:jc w:val="center"/>
        <w:rPr>
          <w:rFonts w:ascii="仿宋_GB2312" w:hAnsi="宋体" w:eastAsia="仿宋_GB2312" w:cs="Times New Roman"/>
          <w:b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44"/>
          <w:szCs w:val="44"/>
        </w:rPr>
        <w:t>证</w:t>
      </w:r>
      <w:r>
        <w:rPr>
          <w:rFonts w:ascii="仿宋_GB2312" w:hAnsi="宋体" w:eastAsia="仿宋_GB2312" w:cs="仿宋_GB2312"/>
          <w:b/>
          <w:bCs/>
          <w:kern w:val="0"/>
          <w:sz w:val="44"/>
          <w:szCs w:val="44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kern w:val="0"/>
          <w:sz w:val="44"/>
          <w:szCs w:val="44"/>
        </w:rPr>
        <w:t>明</w:t>
      </w:r>
      <w:r>
        <w:rPr>
          <w:rFonts w:ascii="仿宋_GB2312" w:hAnsi="宋体" w:eastAsia="仿宋_GB2312" w:cs="仿宋_GB2312"/>
          <w:b/>
          <w:bCs/>
          <w:kern w:val="0"/>
          <w:sz w:val="44"/>
          <w:szCs w:val="44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kern w:val="0"/>
          <w:sz w:val="44"/>
          <w:szCs w:val="44"/>
        </w:rPr>
        <w:t>材</w:t>
      </w:r>
      <w:r>
        <w:rPr>
          <w:rFonts w:ascii="仿宋_GB2312" w:hAnsi="宋体" w:eastAsia="仿宋_GB2312" w:cs="仿宋_GB2312"/>
          <w:b/>
          <w:bCs/>
          <w:kern w:val="0"/>
          <w:sz w:val="44"/>
          <w:szCs w:val="44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kern w:val="0"/>
          <w:sz w:val="44"/>
          <w:szCs w:val="44"/>
        </w:rPr>
        <w:t>料</w:t>
      </w:r>
    </w:p>
    <w:p>
      <w:pPr>
        <w:spacing w:line="240" w:lineRule="auto"/>
        <w:jc w:val="center"/>
        <w:rPr>
          <w:rFonts w:ascii="仿宋_GB2312" w:hAnsi="宋体" w:eastAsia="仿宋_GB2312" w:cs="Times New Roman"/>
          <w:b/>
          <w:bCs/>
          <w:kern w:val="0"/>
          <w:sz w:val="44"/>
          <w:szCs w:val="44"/>
        </w:rPr>
      </w:pPr>
    </w:p>
    <w:p>
      <w:pPr>
        <w:rPr>
          <w:rFonts w:ascii="仿宋_GB2312" w:hAnsi="宋体" w:eastAsia="仿宋_GB2312" w:cs="Times New Roman"/>
          <w:b/>
          <w:bCs/>
          <w:kern w:val="0"/>
          <w:sz w:val="44"/>
          <w:szCs w:val="44"/>
        </w:rPr>
      </w:pPr>
    </w:p>
    <w:p>
      <w:pPr>
        <w:rPr>
          <w:rFonts w:ascii="仿宋_GB2312" w:hAnsi="宋体" w:eastAsia="仿宋_GB2312" w:cs="Times New Roman"/>
          <w:b/>
          <w:bCs/>
          <w:kern w:val="0"/>
          <w:sz w:val="44"/>
          <w:szCs w:val="44"/>
        </w:rPr>
      </w:pPr>
    </w:p>
    <w:p>
      <w:pPr>
        <w:rPr>
          <w:rFonts w:ascii="仿宋_GB2312" w:hAnsi="宋体" w:eastAsia="仿宋_GB2312" w:cs="Times New Roman"/>
          <w:b/>
          <w:bCs/>
          <w:kern w:val="0"/>
          <w:sz w:val="28"/>
          <w:szCs w:val="28"/>
        </w:rPr>
      </w:pPr>
    </w:p>
    <w:p>
      <w:pPr>
        <w:tabs>
          <w:tab w:val="left" w:pos="0"/>
        </w:tabs>
        <w:spacing w:line="480" w:lineRule="auto"/>
        <w:rPr>
          <w:rFonts w:ascii="仿宋_GB2312" w:hAnsi="宋体" w:eastAsia="仿宋_GB2312" w:cs="Times New Roman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（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）学科类别：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 </w:t>
      </w:r>
    </w:p>
    <w:p>
      <w:pPr>
        <w:tabs>
          <w:tab w:val="left" w:pos="0"/>
        </w:tabs>
        <w:spacing w:line="480" w:lineRule="auto"/>
        <w:ind w:left="2352" w:hanging="2361" w:hangingChars="840"/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（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）成果类型：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基础理论研究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 2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应用研究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科普读物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 xml:space="preserve">       </w:t>
      </w:r>
    </w:p>
    <w:p>
      <w:pPr>
        <w:tabs>
          <w:tab w:val="left" w:pos="0"/>
        </w:tabs>
        <w:spacing w:line="480" w:lineRule="auto"/>
        <w:ind w:left="2352" w:hanging="2361" w:hangingChars="840"/>
        <w:rPr>
          <w:rFonts w:ascii="仿宋_GB2312" w:hAnsi="宋体" w:eastAsia="仿宋_GB2312" w:cs="Times New Roman"/>
          <w:b/>
          <w:bCs/>
          <w:kern w:val="0"/>
          <w:sz w:val="28"/>
          <w:szCs w:val="28"/>
        </w:rPr>
      </w:pP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>4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工具书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    5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古籍整理出版物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     6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志书、学术译著（文）等</w:t>
      </w:r>
    </w:p>
    <w:p>
      <w:pPr>
        <w:tabs>
          <w:tab w:val="left" w:pos="0"/>
        </w:tabs>
        <w:spacing w:line="480" w:lineRule="auto"/>
        <w:rPr>
          <w:rFonts w:ascii="仿宋_GB2312" w:hAnsi="宋体" w:eastAsia="仿宋_GB2312" w:cs="Times New Roman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（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）成果类别：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著作　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　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论文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    3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调研报告</w:t>
      </w:r>
    </w:p>
    <w:p>
      <w:pPr>
        <w:tabs>
          <w:tab w:val="left" w:pos="0"/>
        </w:tabs>
        <w:spacing w:line="480" w:lineRule="auto"/>
        <w:rPr>
          <w:rFonts w:ascii="仿宋_GB2312" w:hAnsi="宋体" w:eastAsia="仿宋_GB2312" w:cs="Times New Roman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（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）完成形式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>: 1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独立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    2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合作　　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3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集体</w:t>
      </w:r>
    </w:p>
    <w:p>
      <w:pPr>
        <w:spacing w:line="480" w:lineRule="auto"/>
        <w:rPr>
          <w:rFonts w:ascii="仿宋_GB2312" w:hAnsi="宋体" w:eastAsia="仿宋_GB2312" w:cs="Times New Roman"/>
          <w:b/>
          <w:bCs/>
          <w:kern w:val="0"/>
          <w:sz w:val="28"/>
          <w:szCs w:val="28"/>
        </w:rPr>
      </w:pPr>
    </w:p>
    <w:p>
      <w:pPr>
        <w:spacing w:line="480" w:lineRule="auto"/>
        <w:rPr>
          <w:rFonts w:ascii="仿宋_GB2312" w:hAnsi="宋体" w:eastAsia="仿宋_GB2312" w:cs="Times New Roman"/>
          <w:b/>
          <w:bCs/>
          <w:kern w:val="0"/>
          <w:sz w:val="28"/>
          <w:szCs w:val="28"/>
        </w:rPr>
      </w:pPr>
    </w:p>
    <w:p>
      <w:pPr>
        <w:spacing w:line="480" w:lineRule="auto"/>
        <w:rPr>
          <w:rFonts w:ascii="仿宋_GB2312" w:hAnsi="宋体" w:eastAsia="仿宋_GB2312" w:cs="Times New Roman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成果名称：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</w:t>
      </w:r>
    </w:p>
    <w:p>
      <w:pPr>
        <w:spacing w:line="480" w:lineRule="auto"/>
        <w:rPr>
          <w:rFonts w:ascii="仿宋_GB2312" w:hAnsi="宋体" w:eastAsia="仿宋_GB2312" w:cs="Times New Roman"/>
          <w:b/>
          <w:bCs/>
          <w:kern w:val="0"/>
          <w:sz w:val="28"/>
          <w:szCs w:val="28"/>
        </w:rPr>
      </w:pPr>
    </w:p>
    <w:p>
      <w:pPr>
        <w:tabs>
          <w:tab w:val="left" w:pos="6720"/>
        </w:tabs>
        <w:spacing w:line="480" w:lineRule="auto"/>
        <w:rPr>
          <w:rFonts w:ascii="仿宋_GB2312" w:hAnsi="宋体" w:eastAsia="仿宋_GB2312" w:cs="Times New Roman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受理单位：</w:t>
      </w:r>
      <w:r>
        <w:rPr>
          <w:rFonts w:ascii="仿宋_GB2312" w:hAnsi="宋体" w:eastAsia="仿宋_GB2312" w:cs="仿宋_GB2312"/>
          <w:b/>
          <w:bCs/>
          <w:kern w:val="0"/>
          <w:sz w:val="28"/>
          <w:szCs w:val="28"/>
        </w:rPr>
        <w:t xml:space="preserve"> 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line="240" w:lineRule="auto"/>
        <w:rPr>
          <w:rFonts w:hint="eastAsia" w:ascii="仿宋_GB2312" w:eastAsia="仿宋_GB2312" w:cs="仿宋_GB2312"/>
          <w:sz w:val="44"/>
          <w:szCs w:val="44"/>
        </w:rPr>
      </w:pPr>
    </w:p>
    <w:p>
      <w:pPr>
        <w:spacing w:line="240" w:lineRule="auto"/>
        <w:rPr>
          <w:rFonts w:hint="eastAsia" w:ascii="仿宋_GB2312" w:eastAsia="仿宋_GB2312" w:cs="仿宋_GB2312"/>
          <w:sz w:val="44"/>
          <w:szCs w:val="44"/>
        </w:rPr>
      </w:pPr>
    </w:p>
    <w:p>
      <w:pPr>
        <w:spacing w:line="240" w:lineRule="auto"/>
        <w:rPr>
          <w:rFonts w:hint="eastAsia" w:ascii="仿宋_GB2312" w:eastAsia="仿宋_GB2312" w:cs="仿宋_GB2312"/>
          <w:sz w:val="44"/>
          <w:szCs w:val="44"/>
        </w:rPr>
      </w:pPr>
    </w:p>
    <w:p>
      <w:pPr>
        <w:spacing w:line="240" w:lineRule="auto"/>
        <w:rPr>
          <w:rFonts w:hint="eastAsia" w:ascii="仿宋_GB2312" w:eastAsia="仿宋_GB2312" w:cs="仿宋_GB2312"/>
          <w:sz w:val="44"/>
          <w:szCs w:val="44"/>
        </w:rPr>
      </w:pPr>
    </w:p>
    <w:p>
      <w:pPr>
        <w:tabs>
          <w:tab w:val="left" w:pos="0"/>
        </w:tabs>
        <w:spacing w:line="480" w:lineRule="auto"/>
        <w:ind w:left="2352" w:hanging="2361" w:hangingChars="840"/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论著类成果</w:t>
      </w:r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>证明材料清单：</w:t>
      </w:r>
      <w:bookmarkStart w:id="0" w:name="_GoBack"/>
      <w:bookmarkEnd w:id="0"/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</w:pPr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>1、论文或著作的封面、目录、版权页、论文全文或著作摘要复印件；已出版的外文专著须附中文摘要，已发表的外文论文须附中文翻译</w:t>
      </w:r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>2、</w:t>
      </w:r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>(1)被引用情况：引文版权页(首页)、显示引证情况页复印件</w:t>
      </w:r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>(2)书评或其他社会反响证明材料</w:t>
      </w:r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>(3)被各级单位所采纳的证明</w:t>
      </w:r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>3、获奖情况</w:t>
      </w:r>
    </w:p>
    <w:p>
      <w:pPr>
        <w:tabs>
          <w:tab w:val="left" w:pos="0"/>
        </w:tabs>
        <w:spacing w:line="480" w:lineRule="auto"/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</w:pPr>
    </w:p>
    <w:p>
      <w:pPr>
        <w:tabs>
          <w:tab w:val="left" w:pos="0"/>
        </w:tabs>
        <w:spacing w:line="480" w:lineRule="auto"/>
        <w:ind w:left="2352" w:hanging="2361" w:hangingChars="840"/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调研报告类</w:t>
      </w:r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>证明材料清单：</w:t>
      </w:r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 xml:space="preserve">1、研究报告封面、目录、完成人员情况、研究报告全文 </w:t>
      </w:r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>2、被各级单位所采纳的证明</w:t>
      </w:r>
    </w:p>
    <w:p>
      <w:pPr>
        <w:tabs>
          <w:tab w:val="left" w:pos="0"/>
        </w:tabs>
        <w:spacing w:line="480" w:lineRule="auto"/>
        <w:ind w:left="2352" w:hanging="2352" w:hangingChars="840"/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</w:rPr>
        <w:t>3、获奖情况</w:t>
      </w:r>
    </w:p>
    <w:p>
      <w:pPr>
        <w:tabs>
          <w:tab w:val="left" w:pos="0"/>
        </w:tabs>
        <w:spacing w:line="480" w:lineRule="auto"/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76"/>
    <w:rsid w:val="000012A8"/>
    <w:rsid w:val="000034CD"/>
    <w:rsid w:val="0005593E"/>
    <w:rsid w:val="00074676"/>
    <w:rsid w:val="000B4592"/>
    <w:rsid w:val="00114930"/>
    <w:rsid w:val="00156343"/>
    <w:rsid w:val="00170150"/>
    <w:rsid w:val="001705F4"/>
    <w:rsid w:val="00171799"/>
    <w:rsid w:val="001765F1"/>
    <w:rsid w:val="001C18AE"/>
    <w:rsid w:val="001F58F0"/>
    <w:rsid w:val="00202B86"/>
    <w:rsid w:val="00243887"/>
    <w:rsid w:val="002A60EB"/>
    <w:rsid w:val="002B19BE"/>
    <w:rsid w:val="002C6759"/>
    <w:rsid w:val="002E765F"/>
    <w:rsid w:val="002F60F1"/>
    <w:rsid w:val="003031D6"/>
    <w:rsid w:val="00304B3A"/>
    <w:rsid w:val="00311B33"/>
    <w:rsid w:val="003449E4"/>
    <w:rsid w:val="00352207"/>
    <w:rsid w:val="00353F33"/>
    <w:rsid w:val="00354D5B"/>
    <w:rsid w:val="003A2688"/>
    <w:rsid w:val="003E22F7"/>
    <w:rsid w:val="003E3A4D"/>
    <w:rsid w:val="004423C1"/>
    <w:rsid w:val="004811FF"/>
    <w:rsid w:val="00491FCF"/>
    <w:rsid w:val="00495BFE"/>
    <w:rsid w:val="004E0D0F"/>
    <w:rsid w:val="004F29B8"/>
    <w:rsid w:val="00513876"/>
    <w:rsid w:val="00515B5E"/>
    <w:rsid w:val="00531038"/>
    <w:rsid w:val="00565010"/>
    <w:rsid w:val="00630FAC"/>
    <w:rsid w:val="00636EC1"/>
    <w:rsid w:val="0066437E"/>
    <w:rsid w:val="00686891"/>
    <w:rsid w:val="00695B7C"/>
    <w:rsid w:val="00704A02"/>
    <w:rsid w:val="00715B23"/>
    <w:rsid w:val="00746E81"/>
    <w:rsid w:val="00747AC7"/>
    <w:rsid w:val="0078782C"/>
    <w:rsid w:val="007957FE"/>
    <w:rsid w:val="00800B4B"/>
    <w:rsid w:val="00807749"/>
    <w:rsid w:val="00810B95"/>
    <w:rsid w:val="0081493B"/>
    <w:rsid w:val="008B56DD"/>
    <w:rsid w:val="008E066E"/>
    <w:rsid w:val="00935033"/>
    <w:rsid w:val="0093658A"/>
    <w:rsid w:val="00936B03"/>
    <w:rsid w:val="00951BF1"/>
    <w:rsid w:val="00973644"/>
    <w:rsid w:val="00997CEF"/>
    <w:rsid w:val="009A479E"/>
    <w:rsid w:val="009B58C2"/>
    <w:rsid w:val="009C3C7D"/>
    <w:rsid w:val="009D3BDB"/>
    <w:rsid w:val="00A34C07"/>
    <w:rsid w:val="00A34FDB"/>
    <w:rsid w:val="00A43F9D"/>
    <w:rsid w:val="00A452C6"/>
    <w:rsid w:val="00A57351"/>
    <w:rsid w:val="00A702B2"/>
    <w:rsid w:val="00A87CE8"/>
    <w:rsid w:val="00AB03E3"/>
    <w:rsid w:val="00AB6D03"/>
    <w:rsid w:val="00AF67CC"/>
    <w:rsid w:val="00B3154C"/>
    <w:rsid w:val="00B5122B"/>
    <w:rsid w:val="00B56015"/>
    <w:rsid w:val="00BC5F53"/>
    <w:rsid w:val="00C452AC"/>
    <w:rsid w:val="00C607AF"/>
    <w:rsid w:val="00C84AC3"/>
    <w:rsid w:val="00CD3365"/>
    <w:rsid w:val="00D01D80"/>
    <w:rsid w:val="00D310B3"/>
    <w:rsid w:val="00D3120F"/>
    <w:rsid w:val="00D422F1"/>
    <w:rsid w:val="00D46D20"/>
    <w:rsid w:val="00D95EF6"/>
    <w:rsid w:val="00DA315C"/>
    <w:rsid w:val="00DB2E7E"/>
    <w:rsid w:val="00DE1162"/>
    <w:rsid w:val="00DE5FCB"/>
    <w:rsid w:val="00DF1103"/>
    <w:rsid w:val="00E1342F"/>
    <w:rsid w:val="00E17C33"/>
    <w:rsid w:val="00E9241A"/>
    <w:rsid w:val="00EB47B5"/>
    <w:rsid w:val="00EC5796"/>
    <w:rsid w:val="00ED459C"/>
    <w:rsid w:val="00EF0997"/>
    <w:rsid w:val="00F15854"/>
    <w:rsid w:val="00F52BE8"/>
    <w:rsid w:val="00FA0437"/>
    <w:rsid w:val="3A51722F"/>
    <w:rsid w:val="4C48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locked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2015-04-13T06:04:00Z</dcterms:created>
  <dc:creator>张彤</dc:creator>
  <cp:lastModifiedBy>袁坤</cp:lastModifiedBy>
  <dcterms:modified xsi:type="dcterms:W3CDTF">2017-10-10T00:36:27Z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