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BBE4" w14:textId="182C66BE"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t>一、</w:t>
      </w:r>
      <w:r w:rsidR="009F052D" w:rsidRPr="00EC56E1">
        <w:rPr>
          <w:rFonts w:eastAsiaTheme="minorEastAsia"/>
          <w:b/>
          <w:sz w:val="24"/>
          <w:szCs w:val="24"/>
        </w:rPr>
        <w:t>项目名称</w:t>
      </w:r>
    </w:p>
    <w:p w14:paraId="3867020E" w14:textId="77777777" w:rsidR="00D13934" w:rsidRPr="00EC56E1" w:rsidRDefault="00D13934"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光纤油气资源井中地震波勘测新技术</w:t>
      </w:r>
    </w:p>
    <w:p w14:paraId="62C69FF6" w14:textId="39835BFA"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t>二、</w:t>
      </w:r>
      <w:r w:rsidR="001118AA" w:rsidRPr="00EC56E1">
        <w:rPr>
          <w:rFonts w:eastAsiaTheme="minorEastAsia"/>
          <w:b/>
          <w:sz w:val="24"/>
          <w:szCs w:val="24"/>
        </w:rPr>
        <w:t>提名者及提名意见</w:t>
      </w:r>
    </w:p>
    <w:p w14:paraId="24A81343" w14:textId="77777777" w:rsidR="00EF25AA" w:rsidRPr="00EC56E1" w:rsidRDefault="009F052D"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提名单位：陕西省教育厅</w:t>
      </w:r>
    </w:p>
    <w:p w14:paraId="63EC9126" w14:textId="63789990" w:rsidR="00360B7E" w:rsidRPr="00EC56E1" w:rsidRDefault="009F052D"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提名意见：</w:t>
      </w:r>
    </w:p>
    <w:p w14:paraId="43F2792C" w14:textId="77777777" w:rsidR="00EE10B6" w:rsidRPr="00EC56E1" w:rsidRDefault="00EE10B6"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我单位认真审阅了该项目提名书及附件材料，确认全部材料真实有效，相关内容符合陕西省科学技术奖的提名要求。</w:t>
      </w:r>
    </w:p>
    <w:p w14:paraId="481F75F5" w14:textId="0E39BC18" w:rsidR="00EE10B6" w:rsidRPr="00EC56E1" w:rsidRDefault="00EE10B6"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该项目针对目前国内外油气资源勘测技术中的难点和瓶颈问题，开展了井中地震波勘测光纤多维矢量检波</w:t>
      </w:r>
      <w:r w:rsidR="00FA314B" w:rsidRPr="00EC56E1">
        <w:rPr>
          <w:rFonts w:eastAsiaTheme="minorEastAsia"/>
          <w:sz w:val="24"/>
          <w:szCs w:val="24"/>
        </w:rPr>
        <w:t>与地震物理模型激光超声成像深度结合的地震</w:t>
      </w:r>
      <w:r w:rsidRPr="00EC56E1">
        <w:rPr>
          <w:rFonts w:eastAsiaTheme="minorEastAsia"/>
          <w:sz w:val="24"/>
          <w:szCs w:val="24"/>
        </w:rPr>
        <w:t>勘测应用技术研究。取得了以</w:t>
      </w:r>
      <w:r w:rsidRPr="00EC56E1">
        <w:rPr>
          <w:rFonts w:eastAsiaTheme="minorEastAsia"/>
          <w:sz w:val="24"/>
          <w:szCs w:val="24"/>
        </w:rPr>
        <w:t>“</w:t>
      </w:r>
      <w:r w:rsidRPr="00EC56E1">
        <w:rPr>
          <w:rFonts w:eastAsiaTheme="minorEastAsia"/>
          <w:sz w:val="24"/>
          <w:szCs w:val="24"/>
        </w:rPr>
        <w:t>新型光纤油气资源井中地震波勘测科研仪器</w:t>
      </w:r>
      <w:r w:rsidRPr="00EC56E1">
        <w:rPr>
          <w:rFonts w:eastAsiaTheme="minorEastAsia"/>
          <w:sz w:val="24"/>
          <w:szCs w:val="24"/>
        </w:rPr>
        <w:t>”</w:t>
      </w:r>
      <w:r w:rsidR="00925EFB" w:rsidRPr="00EC56E1">
        <w:rPr>
          <w:rFonts w:eastAsiaTheme="minorEastAsia"/>
          <w:sz w:val="24"/>
          <w:szCs w:val="24"/>
        </w:rPr>
        <w:t>为主的</w:t>
      </w:r>
      <w:r w:rsidR="00555F6E" w:rsidRPr="00EC56E1">
        <w:rPr>
          <w:rFonts w:eastAsiaTheme="minorEastAsia"/>
          <w:sz w:val="24"/>
          <w:szCs w:val="24"/>
        </w:rPr>
        <w:t>一</w:t>
      </w:r>
      <w:r w:rsidRPr="00EC56E1">
        <w:rPr>
          <w:rFonts w:eastAsiaTheme="minorEastAsia"/>
          <w:sz w:val="24"/>
          <w:szCs w:val="24"/>
        </w:rPr>
        <w:t>系列具有自主知识产权的创新成果。该项目发明成果，突破了宽频带、高密度、高维度井中地震波勘测的技术难题，提升了复杂地层能源精细描述、精准探测、科学开采的能力和</w:t>
      </w:r>
      <w:r w:rsidR="00B37556" w:rsidRPr="00EC56E1">
        <w:rPr>
          <w:rFonts w:eastAsiaTheme="minorEastAsia"/>
          <w:sz w:val="24"/>
          <w:szCs w:val="24"/>
        </w:rPr>
        <w:t>水平。该项目成果创新特色突出，技术实用可靠，代表了光纤传感技术</w:t>
      </w:r>
      <w:r w:rsidRPr="00EC56E1">
        <w:rPr>
          <w:rFonts w:eastAsiaTheme="minorEastAsia"/>
          <w:sz w:val="24"/>
          <w:szCs w:val="24"/>
        </w:rPr>
        <w:t>应用地震勘探</w:t>
      </w:r>
      <w:r w:rsidR="00B37556" w:rsidRPr="00EC56E1">
        <w:rPr>
          <w:rFonts w:eastAsiaTheme="minorEastAsia"/>
          <w:sz w:val="24"/>
          <w:szCs w:val="24"/>
        </w:rPr>
        <w:t>测井</w:t>
      </w:r>
      <w:r w:rsidRPr="00EC56E1">
        <w:rPr>
          <w:rFonts w:eastAsiaTheme="minorEastAsia"/>
          <w:sz w:val="24"/>
          <w:szCs w:val="24"/>
        </w:rPr>
        <w:t>的领先水平。</w:t>
      </w:r>
    </w:p>
    <w:p w14:paraId="79FD2432" w14:textId="57F1A275" w:rsidR="00EE10B6" w:rsidRPr="00EC56E1" w:rsidRDefault="00EE10B6"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该项目的研究目标内容源于石油企业</w:t>
      </w:r>
      <w:r w:rsidR="00555F6E" w:rsidRPr="00EC56E1">
        <w:rPr>
          <w:rFonts w:eastAsiaTheme="minorEastAsia"/>
          <w:sz w:val="24"/>
          <w:szCs w:val="24"/>
        </w:rPr>
        <w:t>需求</w:t>
      </w:r>
      <w:r w:rsidRPr="00EC56E1">
        <w:rPr>
          <w:rFonts w:eastAsiaTheme="minorEastAsia"/>
          <w:sz w:val="24"/>
          <w:szCs w:val="24"/>
        </w:rPr>
        <w:t>，现场</w:t>
      </w:r>
      <w:r w:rsidR="004945FE" w:rsidRPr="00EC56E1">
        <w:rPr>
          <w:rFonts w:eastAsiaTheme="minorEastAsia"/>
          <w:sz w:val="24"/>
          <w:szCs w:val="24"/>
        </w:rPr>
        <w:t>测试</w:t>
      </w:r>
      <w:r w:rsidRPr="00EC56E1">
        <w:rPr>
          <w:rFonts w:eastAsiaTheme="minorEastAsia"/>
          <w:sz w:val="24"/>
          <w:szCs w:val="24"/>
        </w:rPr>
        <w:t>依托石油企业，成果转化及应用面向石油企业</w:t>
      </w:r>
      <w:r w:rsidR="00AB37E3" w:rsidRPr="00EC56E1">
        <w:rPr>
          <w:rFonts w:eastAsiaTheme="minorEastAsia"/>
          <w:sz w:val="24"/>
          <w:szCs w:val="24"/>
        </w:rPr>
        <w:t>，</w:t>
      </w:r>
      <w:r w:rsidRPr="00EC56E1">
        <w:rPr>
          <w:rFonts w:eastAsiaTheme="minorEastAsia"/>
          <w:sz w:val="24"/>
          <w:szCs w:val="24"/>
        </w:rPr>
        <w:t>在油气资源勘测领域具有十分广阔的应用前景。对于</w:t>
      </w:r>
      <w:r w:rsidR="00AB37E3" w:rsidRPr="00EC56E1">
        <w:rPr>
          <w:rFonts w:eastAsiaTheme="minorEastAsia"/>
          <w:sz w:val="24"/>
          <w:szCs w:val="24"/>
        </w:rPr>
        <w:t>推动光纤传感产业及油气资源勘测新技术</w:t>
      </w:r>
      <w:r w:rsidR="004945FE" w:rsidRPr="00EC56E1">
        <w:rPr>
          <w:rFonts w:eastAsiaTheme="minorEastAsia"/>
          <w:sz w:val="24"/>
          <w:szCs w:val="24"/>
        </w:rPr>
        <w:t>、</w:t>
      </w:r>
      <w:r w:rsidR="00AB37E3" w:rsidRPr="00EC56E1">
        <w:rPr>
          <w:rFonts w:eastAsiaTheme="minorEastAsia"/>
          <w:sz w:val="24"/>
          <w:szCs w:val="24"/>
        </w:rPr>
        <w:t>新仪器的发展具有十分重要的</w:t>
      </w:r>
      <w:r w:rsidRPr="00EC56E1">
        <w:rPr>
          <w:rFonts w:eastAsiaTheme="minorEastAsia"/>
          <w:sz w:val="24"/>
          <w:szCs w:val="24"/>
        </w:rPr>
        <w:t>意义，社会经济效益十分可观。</w:t>
      </w:r>
    </w:p>
    <w:p w14:paraId="43D5A0AB" w14:textId="77777777" w:rsidR="009F052D" w:rsidRPr="007117B3" w:rsidRDefault="009F052D" w:rsidP="007117B3">
      <w:pPr>
        <w:adjustRightInd w:val="0"/>
        <w:snapToGrid w:val="0"/>
        <w:spacing w:line="360" w:lineRule="exact"/>
        <w:ind w:firstLineChars="200" w:firstLine="480"/>
        <w:rPr>
          <w:rFonts w:eastAsiaTheme="minorEastAsia"/>
          <w:sz w:val="24"/>
          <w:szCs w:val="24"/>
        </w:rPr>
      </w:pPr>
      <w:r w:rsidRPr="007117B3">
        <w:rPr>
          <w:rFonts w:eastAsiaTheme="minorEastAsia"/>
          <w:sz w:val="24"/>
          <w:szCs w:val="24"/>
        </w:rPr>
        <w:t>提名该项目为</w:t>
      </w:r>
      <w:r w:rsidR="00360B7E" w:rsidRPr="007117B3">
        <w:rPr>
          <w:rFonts w:eastAsiaTheme="minorEastAsia"/>
          <w:sz w:val="24"/>
          <w:szCs w:val="24"/>
        </w:rPr>
        <w:t>陕西省</w:t>
      </w:r>
      <w:r w:rsidRPr="007117B3">
        <w:rPr>
          <w:rFonts w:eastAsiaTheme="minorEastAsia"/>
          <w:sz w:val="24"/>
          <w:szCs w:val="24"/>
        </w:rPr>
        <w:t>技术发明奖</w:t>
      </w:r>
      <w:r w:rsidR="008D44A5" w:rsidRPr="007117B3">
        <w:rPr>
          <w:rFonts w:eastAsiaTheme="minorEastAsia"/>
          <w:sz w:val="24"/>
          <w:szCs w:val="24"/>
        </w:rPr>
        <w:t>一</w:t>
      </w:r>
      <w:r w:rsidRPr="007117B3">
        <w:rPr>
          <w:rFonts w:eastAsiaTheme="minorEastAsia"/>
          <w:sz w:val="24"/>
          <w:szCs w:val="24"/>
        </w:rPr>
        <w:t>等奖</w:t>
      </w:r>
    </w:p>
    <w:p w14:paraId="7581A426" w14:textId="4F699E7F"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t>三、</w:t>
      </w:r>
      <w:r w:rsidR="001118AA" w:rsidRPr="00EC56E1">
        <w:rPr>
          <w:rFonts w:eastAsiaTheme="minorEastAsia"/>
          <w:b/>
          <w:sz w:val="24"/>
          <w:szCs w:val="24"/>
        </w:rPr>
        <w:t>项目简介</w:t>
      </w:r>
    </w:p>
    <w:p w14:paraId="09833274" w14:textId="6BF2561E" w:rsidR="0062738A" w:rsidRPr="00EC56E1" w:rsidRDefault="0062738A"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该项目为光纤传感技术应用于油气资源井中地震波勘测的技术发明类项目。为了满足复杂地层能源精细描述、精准探测、科学开采的迫切需求，开展了井中地震波一至三维光纤</w:t>
      </w:r>
      <w:r w:rsidR="00555F6E" w:rsidRPr="00EC56E1">
        <w:rPr>
          <w:rFonts w:eastAsiaTheme="minorEastAsia"/>
          <w:sz w:val="24"/>
          <w:szCs w:val="24"/>
        </w:rPr>
        <w:t>矢量</w:t>
      </w:r>
      <w:r w:rsidRPr="00EC56E1">
        <w:rPr>
          <w:rFonts w:eastAsiaTheme="minorEastAsia"/>
          <w:sz w:val="24"/>
          <w:szCs w:val="24"/>
        </w:rPr>
        <w:t>检波方法与技术研究及现场勘测应用，激光超声激励与地震物理模型高空间分辨率成像模拟实验，现场勘测与实验模拟二者深度结合的研究，攻克了宽频带（地震模型成像：</w:t>
      </w:r>
      <w:r w:rsidRPr="00EC56E1">
        <w:rPr>
          <w:rFonts w:eastAsiaTheme="minorEastAsia"/>
          <w:sz w:val="24"/>
          <w:szCs w:val="24"/>
        </w:rPr>
        <w:t>50KHz-5MHz</w:t>
      </w:r>
      <w:r w:rsidRPr="00EC56E1">
        <w:rPr>
          <w:rFonts w:eastAsiaTheme="minorEastAsia"/>
          <w:sz w:val="24"/>
          <w:szCs w:val="24"/>
        </w:rPr>
        <w:t>，井中地震勘测：</w:t>
      </w:r>
      <w:r w:rsidRPr="00EC56E1">
        <w:rPr>
          <w:rFonts w:eastAsiaTheme="minorEastAsia"/>
          <w:sz w:val="24"/>
          <w:szCs w:val="24"/>
        </w:rPr>
        <w:t>5Hz-2.2KHz</w:t>
      </w:r>
      <w:r w:rsidRPr="00EC56E1">
        <w:rPr>
          <w:rFonts w:eastAsiaTheme="minorEastAsia"/>
          <w:sz w:val="24"/>
          <w:szCs w:val="24"/>
        </w:rPr>
        <w:t>）、高密度（地震模型成像：</w:t>
      </w:r>
      <w:r w:rsidRPr="00EC56E1">
        <w:rPr>
          <w:rFonts w:eastAsiaTheme="minorEastAsia"/>
          <w:sz w:val="24"/>
          <w:szCs w:val="24"/>
        </w:rPr>
        <w:t>&gt;100</w:t>
      </w:r>
      <w:r w:rsidRPr="00EC56E1">
        <w:rPr>
          <w:rFonts w:eastAsiaTheme="minorEastAsia"/>
          <w:sz w:val="24"/>
          <w:szCs w:val="24"/>
        </w:rPr>
        <w:t>万道采集，井中地震勘测：</w:t>
      </w:r>
      <w:r w:rsidRPr="00EC56E1">
        <w:rPr>
          <w:rFonts w:eastAsiaTheme="minorEastAsia"/>
          <w:sz w:val="24"/>
          <w:szCs w:val="24"/>
        </w:rPr>
        <w:t>&gt;126</w:t>
      </w:r>
      <w:r w:rsidRPr="00EC56E1">
        <w:rPr>
          <w:rFonts w:eastAsiaTheme="minorEastAsia"/>
          <w:sz w:val="24"/>
          <w:szCs w:val="24"/>
        </w:rPr>
        <w:t>级）、高维度（三维空间动态采集）井中地震波勘测的技术难题，研制</w:t>
      </w:r>
      <w:r w:rsidR="00314BAB" w:rsidRPr="00EC56E1">
        <w:rPr>
          <w:rFonts w:eastAsiaTheme="minorEastAsia"/>
          <w:sz w:val="24"/>
          <w:szCs w:val="24"/>
        </w:rPr>
        <w:t>了</w:t>
      </w:r>
      <w:r w:rsidR="00314BAB" w:rsidRPr="00EC56E1">
        <w:rPr>
          <w:rFonts w:eastAsiaTheme="minorEastAsia"/>
          <w:sz w:val="24"/>
          <w:szCs w:val="24"/>
        </w:rPr>
        <w:t>“</w:t>
      </w:r>
      <w:r w:rsidR="00314BAB" w:rsidRPr="00EC56E1">
        <w:rPr>
          <w:rFonts w:eastAsiaTheme="minorEastAsia"/>
          <w:sz w:val="24"/>
          <w:szCs w:val="24"/>
        </w:rPr>
        <w:t>新型光纤油气资源井中地震波勘测科研仪器</w:t>
      </w:r>
      <w:r w:rsidR="00314BAB" w:rsidRPr="00EC56E1">
        <w:rPr>
          <w:rFonts w:eastAsiaTheme="minorEastAsia"/>
          <w:sz w:val="24"/>
          <w:szCs w:val="24"/>
        </w:rPr>
        <w:t>”</w:t>
      </w:r>
      <w:r w:rsidR="00314BAB" w:rsidRPr="00EC56E1">
        <w:rPr>
          <w:rFonts w:eastAsiaTheme="minorEastAsia"/>
          <w:sz w:val="24"/>
          <w:szCs w:val="24"/>
        </w:rPr>
        <w:t>，取得了</w:t>
      </w:r>
      <w:r w:rsidRPr="00EC56E1">
        <w:rPr>
          <w:rFonts w:eastAsiaTheme="minorEastAsia"/>
          <w:sz w:val="24"/>
          <w:szCs w:val="24"/>
        </w:rPr>
        <w:t>应用于地层油气资源</w:t>
      </w:r>
      <w:r w:rsidRPr="00EC56E1">
        <w:rPr>
          <w:rFonts w:eastAsiaTheme="minorEastAsia"/>
          <w:sz w:val="24"/>
          <w:szCs w:val="24"/>
        </w:rPr>
        <w:t>“</w:t>
      </w:r>
      <w:r w:rsidRPr="00EC56E1">
        <w:rPr>
          <w:rFonts w:eastAsiaTheme="minorEastAsia"/>
          <w:sz w:val="24"/>
          <w:szCs w:val="24"/>
        </w:rPr>
        <w:t>实验室、试验场、野外现场</w:t>
      </w:r>
      <w:r w:rsidRPr="00EC56E1">
        <w:rPr>
          <w:rFonts w:eastAsiaTheme="minorEastAsia"/>
          <w:sz w:val="24"/>
          <w:szCs w:val="24"/>
        </w:rPr>
        <w:t xml:space="preserve">” </w:t>
      </w:r>
      <w:r w:rsidRPr="00EC56E1">
        <w:rPr>
          <w:rFonts w:eastAsiaTheme="minorEastAsia"/>
          <w:sz w:val="24"/>
          <w:szCs w:val="24"/>
        </w:rPr>
        <w:t>勘测的新方法、新技术、新仪器的系列技术发明成果。对于促进我国地层能源探测新技术发展</w:t>
      </w:r>
      <w:r w:rsidR="00F02DA1" w:rsidRPr="00EC56E1">
        <w:rPr>
          <w:rFonts w:eastAsiaTheme="minorEastAsia"/>
          <w:sz w:val="24"/>
          <w:szCs w:val="24"/>
        </w:rPr>
        <w:t>，</w:t>
      </w:r>
      <w:r w:rsidRPr="00EC56E1">
        <w:rPr>
          <w:rFonts w:eastAsiaTheme="minorEastAsia"/>
          <w:sz w:val="24"/>
          <w:szCs w:val="24"/>
        </w:rPr>
        <w:t>提升油气资源勘测的能力和信息化水平具有十分重要的科学技术意义。</w:t>
      </w:r>
    </w:p>
    <w:p w14:paraId="09334E4E" w14:textId="4ADEA127" w:rsidR="0062738A" w:rsidRPr="00EC56E1" w:rsidRDefault="0062738A" w:rsidP="00EC56E1">
      <w:pPr>
        <w:adjustRightInd w:val="0"/>
        <w:snapToGrid w:val="0"/>
        <w:spacing w:line="360" w:lineRule="exact"/>
        <w:ind w:firstLineChars="200" w:firstLine="482"/>
        <w:rPr>
          <w:rFonts w:eastAsiaTheme="minorEastAsia"/>
          <w:sz w:val="24"/>
          <w:szCs w:val="24"/>
        </w:rPr>
      </w:pPr>
      <w:r w:rsidRPr="00EC56E1">
        <w:rPr>
          <w:rFonts w:eastAsiaTheme="minorEastAsia"/>
          <w:b/>
          <w:bCs/>
          <w:sz w:val="24"/>
          <w:szCs w:val="24"/>
        </w:rPr>
        <w:t>（</w:t>
      </w:r>
      <w:r w:rsidRPr="00EC56E1">
        <w:rPr>
          <w:rFonts w:eastAsiaTheme="minorEastAsia"/>
          <w:b/>
          <w:bCs/>
          <w:sz w:val="24"/>
          <w:szCs w:val="24"/>
        </w:rPr>
        <w:t>1</w:t>
      </w:r>
      <w:r w:rsidRPr="00EC56E1">
        <w:rPr>
          <w:rFonts w:eastAsiaTheme="minorEastAsia"/>
          <w:b/>
          <w:bCs/>
          <w:sz w:val="24"/>
          <w:szCs w:val="24"/>
        </w:rPr>
        <w:t>）光纤井中地震波勘</w:t>
      </w:r>
      <w:r w:rsidR="00C65692" w:rsidRPr="00EC56E1">
        <w:rPr>
          <w:rFonts w:eastAsiaTheme="minorEastAsia"/>
          <w:b/>
          <w:bCs/>
          <w:sz w:val="24"/>
          <w:szCs w:val="24"/>
        </w:rPr>
        <w:t>测</w:t>
      </w:r>
      <w:r w:rsidRPr="00EC56E1">
        <w:rPr>
          <w:rFonts w:eastAsiaTheme="minorEastAsia"/>
          <w:b/>
          <w:bCs/>
          <w:sz w:val="24"/>
          <w:szCs w:val="24"/>
        </w:rPr>
        <w:t>三维检波技术。</w:t>
      </w:r>
      <w:r w:rsidRPr="00EC56E1">
        <w:rPr>
          <w:rFonts w:eastAsiaTheme="minorEastAsia"/>
          <w:sz w:val="24"/>
          <w:szCs w:val="24"/>
        </w:rPr>
        <w:t>针对我国油气资源类型及储层地质条件复杂、非常规油气藏占比</w:t>
      </w:r>
      <w:r w:rsidRPr="00EC56E1">
        <w:rPr>
          <w:rFonts w:eastAsiaTheme="minorEastAsia"/>
          <w:sz w:val="24"/>
          <w:szCs w:val="24"/>
        </w:rPr>
        <w:t>“</w:t>
      </w:r>
      <w:r w:rsidRPr="00EC56E1">
        <w:rPr>
          <w:rFonts w:eastAsiaTheme="minorEastAsia"/>
          <w:sz w:val="24"/>
          <w:szCs w:val="24"/>
        </w:rPr>
        <w:t>高</w:t>
      </w:r>
      <w:r w:rsidRPr="00EC56E1">
        <w:rPr>
          <w:rFonts w:eastAsiaTheme="minorEastAsia"/>
          <w:sz w:val="24"/>
          <w:szCs w:val="24"/>
        </w:rPr>
        <w:t>”</w:t>
      </w:r>
      <w:r w:rsidRPr="00EC56E1">
        <w:rPr>
          <w:rFonts w:eastAsiaTheme="minorEastAsia"/>
          <w:sz w:val="24"/>
          <w:szCs w:val="24"/>
        </w:rPr>
        <w:t>、油气储层埋藏</w:t>
      </w:r>
      <w:r w:rsidRPr="00EC56E1">
        <w:rPr>
          <w:rFonts w:eastAsiaTheme="minorEastAsia"/>
          <w:sz w:val="24"/>
          <w:szCs w:val="24"/>
        </w:rPr>
        <w:t>“</w:t>
      </w:r>
      <w:r w:rsidRPr="00EC56E1">
        <w:rPr>
          <w:rFonts w:eastAsiaTheme="minorEastAsia"/>
          <w:sz w:val="24"/>
          <w:szCs w:val="24"/>
        </w:rPr>
        <w:t>深</w:t>
      </w:r>
      <w:r w:rsidRPr="00EC56E1">
        <w:rPr>
          <w:rFonts w:eastAsiaTheme="minorEastAsia"/>
          <w:sz w:val="24"/>
          <w:szCs w:val="24"/>
        </w:rPr>
        <w:t>”</w:t>
      </w:r>
      <w:r w:rsidRPr="00EC56E1">
        <w:rPr>
          <w:rFonts w:eastAsiaTheme="minorEastAsia"/>
          <w:sz w:val="24"/>
          <w:szCs w:val="24"/>
        </w:rPr>
        <w:t>、物性渗透率</w:t>
      </w:r>
      <w:r w:rsidRPr="00EC56E1">
        <w:rPr>
          <w:rFonts w:eastAsiaTheme="minorEastAsia"/>
          <w:sz w:val="24"/>
          <w:szCs w:val="24"/>
        </w:rPr>
        <w:t>“</w:t>
      </w:r>
      <w:r w:rsidRPr="00EC56E1">
        <w:rPr>
          <w:rFonts w:eastAsiaTheme="minorEastAsia"/>
          <w:sz w:val="24"/>
          <w:szCs w:val="24"/>
        </w:rPr>
        <w:t>低</w:t>
      </w:r>
      <w:r w:rsidRPr="00EC56E1">
        <w:rPr>
          <w:rFonts w:eastAsiaTheme="minorEastAsia"/>
          <w:sz w:val="24"/>
          <w:szCs w:val="24"/>
        </w:rPr>
        <w:t>”</w:t>
      </w:r>
      <w:r w:rsidRPr="00EC56E1">
        <w:rPr>
          <w:rFonts w:eastAsiaTheme="minorEastAsia"/>
          <w:sz w:val="24"/>
          <w:szCs w:val="24"/>
        </w:rPr>
        <w:t>、精细化勘测</w:t>
      </w:r>
      <w:r w:rsidRPr="00EC56E1">
        <w:rPr>
          <w:rFonts w:eastAsiaTheme="minorEastAsia"/>
          <w:sz w:val="24"/>
          <w:szCs w:val="24"/>
        </w:rPr>
        <w:t>“</w:t>
      </w:r>
      <w:r w:rsidRPr="00EC56E1">
        <w:rPr>
          <w:rFonts w:eastAsiaTheme="minorEastAsia"/>
          <w:sz w:val="24"/>
          <w:szCs w:val="24"/>
        </w:rPr>
        <w:t>难</w:t>
      </w:r>
      <w:r w:rsidRPr="00EC56E1">
        <w:rPr>
          <w:rFonts w:eastAsiaTheme="minorEastAsia"/>
          <w:sz w:val="24"/>
          <w:szCs w:val="24"/>
        </w:rPr>
        <w:t>”</w:t>
      </w:r>
      <w:r w:rsidRPr="00EC56E1">
        <w:rPr>
          <w:rFonts w:eastAsiaTheme="minorEastAsia"/>
          <w:sz w:val="24"/>
          <w:szCs w:val="24"/>
        </w:rPr>
        <w:t>的瓶颈，及其传统电磁类地震检波器存在检波速度慢、密度低、频带窄、耐高温性差的问题，通过井中地震波传播规律及地震波与传感光纤耦合机理研究，重点攻克了宽频带、高灵敏、多维度、耐高温高压、时频复用、网络化、实时</w:t>
      </w:r>
      <w:r w:rsidRPr="00EC56E1">
        <w:rPr>
          <w:rFonts w:eastAsiaTheme="minorEastAsia"/>
          <w:sz w:val="24"/>
          <w:szCs w:val="24"/>
        </w:rPr>
        <w:t>“</w:t>
      </w:r>
      <w:r w:rsidRPr="00EC56E1">
        <w:rPr>
          <w:rFonts w:eastAsiaTheme="minorEastAsia"/>
          <w:sz w:val="24"/>
          <w:szCs w:val="24"/>
        </w:rPr>
        <w:t>永久</w:t>
      </w:r>
      <w:r w:rsidRPr="00EC56E1">
        <w:rPr>
          <w:rFonts w:eastAsiaTheme="minorEastAsia"/>
          <w:sz w:val="24"/>
          <w:szCs w:val="24"/>
        </w:rPr>
        <w:t>”</w:t>
      </w:r>
      <w:r w:rsidRPr="00EC56E1">
        <w:rPr>
          <w:rFonts w:eastAsiaTheme="minorEastAsia"/>
          <w:sz w:val="24"/>
          <w:szCs w:val="24"/>
        </w:rPr>
        <w:t>、实用稳定的科学技术难题，研制了光纤振动加速度三维检波</w:t>
      </w:r>
      <w:r w:rsidRPr="00EC56E1">
        <w:rPr>
          <w:rFonts w:eastAsiaTheme="minorEastAsia"/>
          <w:sz w:val="24"/>
          <w:szCs w:val="24"/>
        </w:rPr>
        <w:lastRenderedPageBreak/>
        <w:t>仪器，拓展了光纤传感技术的性能优势和应用领域。其核心技术授权国家发明专利</w:t>
      </w:r>
      <w:r w:rsidRPr="00EC56E1">
        <w:rPr>
          <w:rFonts w:eastAsiaTheme="minorEastAsia"/>
          <w:sz w:val="24"/>
          <w:szCs w:val="24"/>
        </w:rPr>
        <w:t>11</w:t>
      </w:r>
      <w:r w:rsidRPr="00EC56E1">
        <w:rPr>
          <w:rFonts w:eastAsiaTheme="minorEastAsia"/>
          <w:sz w:val="24"/>
          <w:szCs w:val="24"/>
        </w:rPr>
        <w:t>项。</w:t>
      </w:r>
    </w:p>
    <w:p w14:paraId="104FC8BA" w14:textId="5ABEB72E" w:rsidR="0062738A" w:rsidRPr="00EC56E1" w:rsidRDefault="0062738A" w:rsidP="00EC56E1">
      <w:pPr>
        <w:adjustRightInd w:val="0"/>
        <w:snapToGrid w:val="0"/>
        <w:spacing w:line="360" w:lineRule="exact"/>
        <w:ind w:firstLineChars="200" w:firstLine="482"/>
        <w:rPr>
          <w:rFonts w:eastAsiaTheme="minorEastAsia"/>
          <w:sz w:val="24"/>
          <w:szCs w:val="24"/>
        </w:rPr>
      </w:pPr>
      <w:r w:rsidRPr="00EC56E1">
        <w:rPr>
          <w:rFonts w:eastAsiaTheme="minorEastAsia"/>
          <w:b/>
          <w:bCs/>
          <w:sz w:val="24"/>
          <w:szCs w:val="24"/>
        </w:rPr>
        <w:t>（</w:t>
      </w:r>
      <w:r w:rsidRPr="00EC56E1">
        <w:rPr>
          <w:rFonts w:eastAsiaTheme="minorEastAsia"/>
          <w:b/>
          <w:bCs/>
          <w:sz w:val="24"/>
          <w:szCs w:val="24"/>
        </w:rPr>
        <w:t>2</w:t>
      </w:r>
      <w:r w:rsidRPr="00EC56E1">
        <w:rPr>
          <w:rFonts w:eastAsiaTheme="minorEastAsia"/>
          <w:b/>
          <w:bCs/>
          <w:sz w:val="24"/>
          <w:szCs w:val="24"/>
        </w:rPr>
        <w:t>）地震物理模型激光超声成像技术。</w:t>
      </w:r>
      <w:r w:rsidRPr="00EC56E1">
        <w:rPr>
          <w:rFonts w:eastAsiaTheme="minorEastAsia"/>
          <w:sz w:val="24"/>
          <w:szCs w:val="24"/>
        </w:rPr>
        <w:t>针对目前普遍使用的压电类超声换能器在地震物理模型成像实验中耦合效率低、激励与采集频带窄、空间分辨率低、复用能力差的问题，本项目提出并研究了激光超声激励与光纤超声采集集成技术，通过光声效应、功能材料、光纤超声传感机理研究，形成了基于光声循环激励与采集方法的新技术，突破了宽频带、多模式、声</w:t>
      </w:r>
      <w:r w:rsidRPr="00EC56E1">
        <w:rPr>
          <w:rFonts w:eastAsiaTheme="minorEastAsia"/>
          <w:sz w:val="24"/>
          <w:szCs w:val="24"/>
        </w:rPr>
        <w:t>-</w:t>
      </w:r>
      <w:r w:rsidRPr="00EC56E1">
        <w:rPr>
          <w:rFonts w:eastAsiaTheme="minorEastAsia"/>
          <w:sz w:val="24"/>
          <w:szCs w:val="24"/>
        </w:rPr>
        <w:t>固耦合效率增强的高品质超声激励，及宽方位、多维度、高效率的高分辨率超声采集的技术难题，实现了全光型地震物理模型三维成像。核心技术申请</w:t>
      </w:r>
      <w:r w:rsidR="00640AA0" w:rsidRPr="00EC56E1">
        <w:rPr>
          <w:rFonts w:eastAsiaTheme="minorEastAsia"/>
          <w:sz w:val="24"/>
          <w:szCs w:val="24"/>
        </w:rPr>
        <w:t>授权</w:t>
      </w:r>
      <w:r w:rsidRPr="00EC56E1">
        <w:rPr>
          <w:rFonts w:eastAsiaTheme="minorEastAsia"/>
          <w:sz w:val="24"/>
          <w:szCs w:val="24"/>
        </w:rPr>
        <w:t>国家发明专利</w:t>
      </w:r>
      <w:r w:rsidR="00640AA0" w:rsidRPr="00EC56E1">
        <w:rPr>
          <w:rFonts w:eastAsiaTheme="minorEastAsia"/>
          <w:sz w:val="24"/>
          <w:szCs w:val="24"/>
        </w:rPr>
        <w:t>2</w:t>
      </w:r>
      <w:r w:rsidR="00C65692" w:rsidRPr="00EC56E1">
        <w:rPr>
          <w:rFonts w:eastAsiaTheme="minorEastAsia"/>
          <w:sz w:val="24"/>
          <w:szCs w:val="24"/>
        </w:rPr>
        <w:t>项</w:t>
      </w:r>
      <w:r w:rsidRPr="00EC56E1">
        <w:rPr>
          <w:rFonts w:eastAsiaTheme="minorEastAsia"/>
          <w:sz w:val="24"/>
          <w:szCs w:val="24"/>
        </w:rPr>
        <w:t>。</w:t>
      </w:r>
    </w:p>
    <w:p w14:paraId="5FD4387F" w14:textId="40EEDE11" w:rsidR="0062738A" w:rsidRPr="00EC56E1" w:rsidRDefault="0062738A" w:rsidP="00EC56E1">
      <w:pPr>
        <w:adjustRightInd w:val="0"/>
        <w:snapToGrid w:val="0"/>
        <w:spacing w:line="360" w:lineRule="exact"/>
        <w:ind w:firstLineChars="200" w:firstLine="482"/>
        <w:rPr>
          <w:rFonts w:eastAsiaTheme="minorEastAsia"/>
          <w:sz w:val="24"/>
          <w:szCs w:val="24"/>
        </w:rPr>
      </w:pPr>
      <w:r w:rsidRPr="00EC56E1">
        <w:rPr>
          <w:rFonts w:eastAsiaTheme="minorEastAsia"/>
          <w:b/>
          <w:bCs/>
          <w:sz w:val="24"/>
          <w:szCs w:val="24"/>
        </w:rPr>
        <w:t>（</w:t>
      </w:r>
      <w:r w:rsidRPr="00EC56E1">
        <w:rPr>
          <w:rFonts w:eastAsiaTheme="minorEastAsia"/>
          <w:b/>
          <w:bCs/>
          <w:sz w:val="24"/>
          <w:szCs w:val="24"/>
        </w:rPr>
        <w:t>3</w:t>
      </w:r>
      <w:r w:rsidRPr="00EC56E1">
        <w:rPr>
          <w:rFonts w:eastAsiaTheme="minorEastAsia"/>
          <w:b/>
          <w:bCs/>
          <w:sz w:val="24"/>
          <w:szCs w:val="24"/>
        </w:rPr>
        <w:t>）</w:t>
      </w:r>
      <w:r w:rsidR="00541CF4" w:rsidRPr="00EC56E1">
        <w:rPr>
          <w:rFonts w:eastAsiaTheme="minorEastAsia"/>
          <w:b/>
          <w:bCs/>
          <w:sz w:val="24"/>
          <w:szCs w:val="24"/>
        </w:rPr>
        <w:t>地震波井中现场勘测（反演）与地震物理模型实验模拟（正演）深度结合。</w:t>
      </w:r>
      <w:r w:rsidR="00541CF4" w:rsidRPr="00EC56E1">
        <w:rPr>
          <w:rFonts w:eastAsiaTheme="minorEastAsia"/>
          <w:sz w:val="24"/>
          <w:szCs w:val="24"/>
        </w:rPr>
        <w:t>通过研究光纤井中地震波勘探三维检波（现场勘测）与地震物理模型激光超声成像（实验模拟）自然规律、物理量、时间及空间条件的相互关系，两种技术的互相修正与补充，及两种技术支撑的科研仪器高度集成的方法与技术，形成了实验室、试验场、野外勘测三位一体的地震勘探技术体系（实体仪器研制有依据、复杂野外地质结构有模型、实验物理模拟有支撑），实现了井中地震波勘探与实验模拟超声成像结合的油气资源勘测新方法与新技术的突破，达到全面、精细、可靠地获取油气储藏信息，提高油气资源勘测效能。在方法与技术上创新特色明显。核心技术发表在</w:t>
      </w:r>
      <w:r w:rsidR="00541CF4" w:rsidRPr="00EC56E1">
        <w:rPr>
          <w:rFonts w:eastAsiaTheme="minorEastAsia"/>
          <w:sz w:val="24"/>
          <w:szCs w:val="24"/>
        </w:rPr>
        <w:t>SCI</w:t>
      </w:r>
      <w:r w:rsidR="00541CF4" w:rsidRPr="00EC56E1">
        <w:rPr>
          <w:rFonts w:eastAsiaTheme="minorEastAsia"/>
          <w:sz w:val="24"/>
          <w:szCs w:val="24"/>
        </w:rPr>
        <w:t>期刊。</w:t>
      </w:r>
    </w:p>
    <w:p w14:paraId="6B88516D" w14:textId="77777777" w:rsidR="0062738A" w:rsidRPr="00EC56E1" w:rsidRDefault="0062738A" w:rsidP="00EC56E1">
      <w:pPr>
        <w:adjustRightInd w:val="0"/>
        <w:snapToGrid w:val="0"/>
        <w:spacing w:line="360" w:lineRule="exact"/>
        <w:ind w:firstLineChars="200" w:firstLine="482"/>
        <w:rPr>
          <w:rFonts w:eastAsiaTheme="minorEastAsia"/>
          <w:sz w:val="24"/>
          <w:szCs w:val="24"/>
        </w:rPr>
      </w:pPr>
      <w:r w:rsidRPr="00EC56E1">
        <w:rPr>
          <w:rFonts w:eastAsiaTheme="minorEastAsia"/>
          <w:b/>
          <w:bCs/>
          <w:sz w:val="24"/>
          <w:szCs w:val="24"/>
        </w:rPr>
        <w:t>（</w:t>
      </w:r>
      <w:r w:rsidRPr="00EC56E1">
        <w:rPr>
          <w:rFonts w:eastAsiaTheme="minorEastAsia"/>
          <w:b/>
          <w:bCs/>
          <w:sz w:val="24"/>
          <w:szCs w:val="24"/>
        </w:rPr>
        <w:t>4</w:t>
      </w:r>
      <w:r w:rsidRPr="00EC56E1">
        <w:rPr>
          <w:rFonts w:eastAsiaTheme="minorEastAsia"/>
          <w:b/>
          <w:bCs/>
          <w:sz w:val="24"/>
          <w:szCs w:val="24"/>
        </w:rPr>
        <w:t>）光纤采集地震资料全波形反演技术。</w:t>
      </w:r>
      <w:r w:rsidRPr="00EC56E1">
        <w:rPr>
          <w:rFonts w:eastAsiaTheme="minorEastAsia"/>
          <w:sz w:val="24"/>
          <w:szCs w:val="24"/>
        </w:rPr>
        <w:t>重点突破了光纤海量采集地震波勘探数据体，地层物理数值参数的高效处理，稳健的目标函数建立、噪声污染减小，反演成像的精度及储层与流体识别精度等地震资料解释、处理能力的提高，油气储藏二维、三维图像的高精度、高分辨率地质模型重构与再现，大大提高了油气资源勘测效能。该反演技术是油气资源勘探数值分析处理的新方法。核心技术发表在</w:t>
      </w:r>
      <w:r w:rsidRPr="00EC56E1">
        <w:rPr>
          <w:rFonts w:eastAsiaTheme="minorEastAsia"/>
          <w:sz w:val="24"/>
          <w:szCs w:val="24"/>
        </w:rPr>
        <w:t>SCI</w:t>
      </w:r>
      <w:r w:rsidRPr="00EC56E1">
        <w:rPr>
          <w:rFonts w:eastAsiaTheme="minorEastAsia"/>
          <w:sz w:val="24"/>
          <w:szCs w:val="24"/>
        </w:rPr>
        <w:t>期刊。</w:t>
      </w:r>
    </w:p>
    <w:p w14:paraId="67A8B503" w14:textId="5FC511C6" w:rsidR="0062738A" w:rsidRPr="00EC56E1" w:rsidRDefault="0062738A" w:rsidP="00EC56E1">
      <w:pPr>
        <w:adjustRightInd w:val="0"/>
        <w:snapToGrid w:val="0"/>
        <w:spacing w:line="360" w:lineRule="exact"/>
        <w:ind w:firstLineChars="200" w:firstLine="482"/>
        <w:rPr>
          <w:rFonts w:eastAsiaTheme="minorEastAsia"/>
          <w:sz w:val="24"/>
          <w:szCs w:val="24"/>
        </w:rPr>
      </w:pPr>
      <w:r w:rsidRPr="00EC56E1">
        <w:rPr>
          <w:rFonts w:eastAsiaTheme="minorEastAsia"/>
          <w:b/>
          <w:bCs/>
          <w:sz w:val="24"/>
          <w:szCs w:val="24"/>
        </w:rPr>
        <w:t>（</w:t>
      </w:r>
      <w:r w:rsidRPr="00EC56E1">
        <w:rPr>
          <w:rFonts w:eastAsiaTheme="minorEastAsia"/>
          <w:b/>
          <w:bCs/>
          <w:sz w:val="24"/>
          <w:szCs w:val="24"/>
        </w:rPr>
        <w:t>5</w:t>
      </w:r>
      <w:r w:rsidRPr="00EC56E1">
        <w:rPr>
          <w:rFonts w:eastAsiaTheme="minorEastAsia"/>
          <w:b/>
          <w:bCs/>
          <w:sz w:val="24"/>
          <w:szCs w:val="24"/>
        </w:rPr>
        <w:t>）光纤传感测井技术基础</w:t>
      </w:r>
      <w:r w:rsidR="00314BAB" w:rsidRPr="00EC56E1">
        <w:rPr>
          <w:rFonts w:eastAsiaTheme="minorEastAsia"/>
          <w:b/>
          <w:bCs/>
          <w:sz w:val="24"/>
          <w:szCs w:val="24"/>
        </w:rPr>
        <w:t>与应用</w:t>
      </w:r>
      <w:r w:rsidRPr="00EC56E1">
        <w:rPr>
          <w:rFonts w:eastAsiaTheme="minorEastAsia"/>
          <w:b/>
          <w:bCs/>
          <w:sz w:val="24"/>
          <w:szCs w:val="24"/>
        </w:rPr>
        <w:t>研究积累。</w:t>
      </w:r>
      <w:r w:rsidRPr="00EC56E1">
        <w:rPr>
          <w:rFonts w:eastAsiaTheme="minorEastAsia"/>
          <w:sz w:val="24"/>
          <w:szCs w:val="24"/>
        </w:rPr>
        <w:t>科研团队多年来一直从事纤维光学、光纤传感、光信息处理、光纤传感测井的研究工作，坚持基础研究与实际应用相结合、与人才培养相结合、与学科建设相结合，在理论基础与应用技术研究，高层次人才培养，科研平台建设等方面均取得了创新性研究成果。在国家相关科研项目支持下，完成的科研成果</w:t>
      </w:r>
      <w:r w:rsidRPr="00EC56E1">
        <w:rPr>
          <w:rFonts w:eastAsiaTheme="minorEastAsia"/>
          <w:sz w:val="24"/>
          <w:szCs w:val="24"/>
        </w:rPr>
        <w:t>“</w:t>
      </w:r>
      <w:r w:rsidRPr="00EC56E1">
        <w:rPr>
          <w:rFonts w:eastAsiaTheme="minorEastAsia"/>
          <w:sz w:val="24"/>
          <w:szCs w:val="24"/>
        </w:rPr>
        <w:t>油气管线分布式光纤光栅智能传感系统研究</w:t>
      </w:r>
      <w:r w:rsidRPr="00EC56E1">
        <w:rPr>
          <w:rFonts w:eastAsiaTheme="minorEastAsia"/>
          <w:sz w:val="24"/>
          <w:szCs w:val="24"/>
        </w:rPr>
        <w:t>”</w:t>
      </w:r>
      <w:r w:rsidRPr="00EC56E1">
        <w:rPr>
          <w:rFonts w:eastAsiaTheme="minorEastAsia"/>
          <w:sz w:val="24"/>
          <w:szCs w:val="24"/>
        </w:rPr>
        <w:t>获</w:t>
      </w:r>
      <w:r w:rsidRPr="00EC56E1">
        <w:rPr>
          <w:rFonts w:eastAsiaTheme="minorEastAsia"/>
          <w:sz w:val="24"/>
          <w:szCs w:val="24"/>
        </w:rPr>
        <w:t>2005</w:t>
      </w:r>
      <w:r w:rsidRPr="00EC56E1">
        <w:rPr>
          <w:rFonts w:eastAsiaTheme="minorEastAsia"/>
          <w:sz w:val="24"/>
          <w:szCs w:val="24"/>
        </w:rPr>
        <w:t>年度陕西省科学技术一等奖，</w:t>
      </w:r>
      <w:r w:rsidRPr="00EC56E1">
        <w:rPr>
          <w:rFonts w:eastAsiaTheme="minorEastAsia"/>
          <w:sz w:val="24"/>
          <w:szCs w:val="24"/>
        </w:rPr>
        <w:t>“</w:t>
      </w:r>
      <w:r w:rsidRPr="00EC56E1">
        <w:rPr>
          <w:rFonts w:eastAsiaTheme="minorEastAsia"/>
          <w:sz w:val="24"/>
          <w:szCs w:val="24"/>
        </w:rPr>
        <w:t>高温高压分布式光纤光栅传感技术</w:t>
      </w:r>
      <w:r w:rsidRPr="00EC56E1">
        <w:rPr>
          <w:rFonts w:eastAsiaTheme="minorEastAsia"/>
          <w:sz w:val="24"/>
          <w:szCs w:val="24"/>
        </w:rPr>
        <w:t>”</w:t>
      </w:r>
      <w:r w:rsidRPr="00EC56E1">
        <w:rPr>
          <w:rFonts w:eastAsiaTheme="minorEastAsia"/>
          <w:sz w:val="24"/>
          <w:szCs w:val="24"/>
        </w:rPr>
        <w:t>获</w:t>
      </w:r>
      <w:r w:rsidRPr="00EC56E1">
        <w:rPr>
          <w:rFonts w:eastAsiaTheme="minorEastAsia"/>
          <w:sz w:val="24"/>
          <w:szCs w:val="24"/>
        </w:rPr>
        <w:t xml:space="preserve"> 2007 </w:t>
      </w:r>
      <w:r w:rsidRPr="00EC56E1">
        <w:rPr>
          <w:rFonts w:eastAsiaTheme="minorEastAsia"/>
          <w:sz w:val="24"/>
          <w:szCs w:val="24"/>
        </w:rPr>
        <w:t>年度国家技术发明二等奖，科研创新团队</w:t>
      </w:r>
      <w:r w:rsidRPr="00EC56E1">
        <w:rPr>
          <w:rFonts w:eastAsiaTheme="minorEastAsia"/>
          <w:sz w:val="24"/>
          <w:szCs w:val="24"/>
        </w:rPr>
        <w:t>“</w:t>
      </w:r>
      <w:r w:rsidRPr="00EC56E1">
        <w:rPr>
          <w:rFonts w:eastAsiaTheme="minorEastAsia"/>
          <w:sz w:val="24"/>
          <w:szCs w:val="24"/>
        </w:rPr>
        <w:t>光纤光栅传感技术研究课题组</w:t>
      </w:r>
      <w:r w:rsidRPr="00EC56E1">
        <w:rPr>
          <w:rFonts w:eastAsiaTheme="minorEastAsia"/>
          <w:sz w:val="24"/>
          <w:szCs w:val="24"/>
        </w:rPr>
        <w:t>”</w:t>
      </w:r>
      <w:r w:rsidRPr="00EC56E1">
        <w:rPr>
          <w:rFonts w:eastAsiaTheme="minorEastAsia"/>
          <w:sz w:val="24"/>
          <w:szCs w:val="24"/>
        </w:rPr>
        <w:t>荣获</w:t>
      </w:r>
      <w:r w:rsidRPr="00EC56E1">
        <w:rPr>
          <w:rFonts w:eastAsiaTheme="minorEastAsia"/>
          <w:sz w:val="24"/>
          <w:szCs w:val="24"/>
        </w:rPr>
        <w:t xml:space="preserve"> 2008 </w:t>
      </w:r>
      <w:r w:rsidRPr="00EC56E1">
        <w:rPr>
          <w:rFonts w:eastAsiaTheme="minorEastAsia"/>
          <w:sz w:val="24"/>
          <w:szCs w:val="24"/>
        </w:rPr>
        <w:t>年度全国</w:t>
      </w:r>
      <w:r w:rsidRPr="00EC56E1">
        <w:rPr>
          <w:rFonts w:eastAsiaTheme="minorEastAsia"/>
          <w:sz w:val="24"/>
          <w:szCs w:val="24"/>
        </w:rPr>
        <w:t>“</w:t>
      </w:r>
      <w:r w:rsidRPr="00EC56E1">
        <w:rPr>
          <w:rFonts w:eastAsiaTheme="minorEastAsia"/>
          <w:sz w:val="24"/>
          <w:szCs w:val="24"/>
        </w:rPr>
        <w:t>五一</w:t>
      </w:r>
      <w:r w:rsidRPr="00EC56E1">
        <w:rPr>
          <w:rFonts w:eastAsiaTheme="minorEastAsia"/>
          <w:sz w:val="24"/>
          <w:szCs w:val="24"/>
        </w:rPr>
        <w:t>”</w:t>
      </w:r>
      <w:r w:rsidRPr="00EC56E1">
        <w:rPr>
          <w:rFonts w:eastAsiaTheme="minorEastAsia"/>
          <w:sz w:val="24"/>
          <w:szCs w:val="24"/>
        </w:rPr>
        <w:t>劳动奖状。</w:t>
      </w:r>
      <w:r w:rsidR="006C429D" w:rsidRPr="00EC56E1">
        <w:rPr>
          <w:rFonts w:eastAsiaTheme="minorEastAsia"/>
          <w:sz w:val="24"/>
          <w:szCs w:val="24"/>
        </w:rPr>
        <w:t>项目组与油田企业在科研合作、人才培养、研究平台建设等方面形成了长期合作的良好基础。</w:t>
      </w:r>
      <w:r w:rsidRPr="00EC56E1">
        <w:rPr>
          <w:rFonts w:eastAsiaTheme="minorEastAsia"/>
          <w:sz w:val="24"/>
          <w:szCs w:val="24"/>
        </w:rPr>
        <w:t>本次推荐提名的光纤油气资源井中地震勘探测新技术是在前期光纤传感测井、油气管线检测的基础上开展的地层油气资源勘测新方法、新技术、新仪器的研究成果积累，是前期研究基础的承接、延续、创新和拓展。</w:t>
      </w:r>
    </w:p>
    <w:p w14:paraId="4E351C04" w14:textId="44B2DEBF"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t>四、</w:t>
      </w:r>
      <w:r w:rsidR="001118AA" w:rsidRPr="00EC56E1">
        <w:rPr>
          <w:rFonts w:eastAsiaTheme="minorEastAsia"/>
          <w:b/>
          <w:sz w:val="24"/>
          <w:szCs w:val="24"/>
        </w:rPr>
        <w:t>客观评价</w:t>
      </w:r>
    </w:p>
    <w:p w14:paraId="66809CD1" w14:textId="77777777" w:rsidR="00BC05E6" w:rsidRPr="00EC56E1" w:rsidRDefault="00BC05E6"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lastRenderedPageBreak/>
        <w:t>项目主要内容为光纤三分量检波和地震物理模型激光超声成像结合的井中地震波勘测新方法、新技术、新仪器的研究成果积累。项目核心技术指标已达到国内领先、国际先进水平。该技术是项目负责人乔学光教授带领的科研团队在光纤传感基础及应用技术研究领域历经近</w:t>
      </w:r>
      <w:r w:rsidRPr="00EC56E1">
        <w:rPr>
          <w:rFonts w:eastAsiaTheme="minorEastAsia"/>
          <w:sz w:val="24"/>
          <w:szCs w:val="24"/>
        </w:rPr>
        <w:t>30</w:t>
      </w:r>
      <w:r w:rsidRPr="00EC56E1">
        <w:rPr>
          <w:rFonts w:eastAsiaTheme="minorEastAsia"/>
          <w:sz w:val="24"/>
          <w:szCs w:val="24"/>
        </w:rPr>
        <w:t>年艰苦奋斗，坚持基础研究与实际应用相结合、与人才培养相结合、与学科建设相结合，取得的创新性研究成果。该团队在基础与应用技术研究，高层次人才培养，科研平台建设等方面均做出了积极的贡献，产生了显著的社会经济效益，在国内外同行领域享有较高学术声誉，整体学术研究处于国内外先进水平。</w:t>
      </w:r>
    </w:p>
    <w:p w14:paraId="6F0CF62F" w14:textId="77777777" w:rsidR="00BC05E6" w:rsidRPr="00EC56E1" w:rsidRDefault="00BC05E6" w:rsidP="00EC56E1">
      <w:pPr>
        <w:adjustRightInd w:val="0"/>
        <w:snapToGrid w:val="0"/>
        <w:spacing w:line="360" w:lineRule="exact"/>
        <w:ind w:firstLineChars="200" w:firstLine="482"/>
        <w:rPr>
          <w:rFonts w:eastAsiaTheme="minorEastAsia"/>
          <w:b/>
          <w:bCs/>
          <w:sz w:val="24"/>
          <w:szCs w:val="24"/>
        </w:rPr>
      </w:pPr>
      <w:r w:rsidRPr="00EC56E1">
        <w:rPr>
          <w:rFonts w:eastAsiaTheme="minorEastAsia"/>
          <w:b/>
          <w:bCs/>
          <w:sz w:val="24"/>
          <w:szCs w:val="24"/>
        </w:rPr>
        <w:t xml:space="preserve">1. </w:t>
      </w:r>
      <w:r w:rsidRPr="00EC56E1">
        <w:rPr>
          <w:rFonts w:eastAsiaTheme="minorEastAsia"/>
          <w:b/>
          <w:bCs/>
          <w:sz w:val="24"/>
          <w:szCs w:val="24"/>
        </w:rPr>
        <w:t>相关技术验收与鉴定</w:t>
      </w:r>
    </w:p>
    <w:p w14:paraId="5F4D575E" w14:textId="1C40AAC9" w:rsidR="00BC05E6" w:rsidRPr="00EC56E1" w:rsidRDefault="00BC05E6"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该技术发明前期研究工作获国家自然科学基金重大科研仪器项目（</w:t>
      </w:r>
      <w:r w:rsidRPr="00EC56E1">
        <w:rPr>
          <w:rFonts w:eastAsiaTheme="minorEastAsia"/>
          <w:sz w:val="24"/>
          <w:szCs w:val="24"/>
        </w:rPr>
        <w:t>No: 61327012</w:t>
      </w:r>
      <w:r w:rsidRPr="00EC56E1">
        <w:rPr>
          <w:rFonts w:eastAsiaTheme="minorEastAsia"/>
          <w:sz w:val="24"/>
          <w:szCs w:val="24"/>
        </w:rPr>
        <w:t>）、国家自然科学基金重点项目（</w:t>
      </w:r>
      <w:r w:rsidRPr="00EC56E1">
        <w:rPr>
          <w:rFonts w:eastAsiaTheme="minorEastAsia"/>
          <w:sz w:val="24"/>
          <w:szCs w:val="24"/>
        </w:rPr>
        <w:t>No: 61735014</w:t>
      </w:r>
      <w:r w:rsidRPr="00EC56E1">
        <w:rPr>
          <w:rFonts w:eastAsiaTheme="minorEastAsia"/>
          <w:sz w:val="24"/>
          <w:szCs w:val="24"/>
        </w:rPr>
        <w:t>）、国家自然科学基金仪器专项及面上项目（</w:t>
      </w:r>
      <w:r w:rsidRPr="00EC56E1">
        <w:rPr>
          <w:rFonts w:eastAsiaTheme="minorEastAsia"/>
          <w:sz w:val="24"/>
          <w:szCs w:val="24"/>
        </w:rPr>
        <w:t>No: 61275088, 61077060, 60727004</w:t>
      </w:r>
      <w:r w:rsidRPr="00EC56E1">
        <w:rPr>
          <w:rFonts w:eastAsiaTheme="minorEastAsia"/>
          <w:sz w:val="24"/>
          <w:szCs w:val="24"/>
        </w:rPr>
        <w:t>，</w:t>
      </w:r>
      <w:r w:rsidRPr="00EC56E1">
        <w:rPr>
          <w:rFonts w:eastAsiaTheme="minorEastAsia"/>
          <w:sz w:val="24"/>
          <w:szCs w:val="24"/>
        </w:rPr>
        <w:t>60654001</w:t>
      </w:r>
      <w:r w:rsidRPr="00EC56E1">
        <w:rPr>
          <w:rFonts w:eastAsiaTheme="minorEastAsia"/>
          <w:sz w:val="24"/>
          <w:szCs w:val="24"/>
        </w:rPr>
        <w:t>）、国家</w:t>
      </w:r>
      <w:r w:rsidRPr="00EC56E1">
        <w:rPr>
          <w:rFonts w:eastAsiaTheme="minorEastAsia"/>
          <w:sz w:val="24"/>
          <w:szCs w:val="24"/>
        </w:rPr>
        <w:t>863</w:t>
      </w:r>
      <w:r w:rsidRPr="00EC56E1">
        <w:rPr>
          <w:rFonts w:eastAsiaTheme="minorEastAsia"/>
          <w:sz w:val="24"/>
          <w:szCs w:val="24"/>
        </w:rPr>
        <w:t>计划项目（</w:t>
      </w:r>
      <w:r w:rsidRPr="00EC56E1">
        <w:rPr>
          <w:rFonts w:eastAsiaTheme="minorEastAsia"/>
          <w:sz w:val="24"/>
          <w:szCs w:val="24"/>
        </w:rPr>
        <w:t>No: 2009AA06Z203</w:t>
      </w:r>
      <w:r w:rsidRPr="00EC56E1">
        <w:rPr>
          <w:rFonts w:eastAsiaTheme="minorEastAsia"/>
          <w:sz w:val="24"/>
          <w:szCs w:val="24"/>
        </w:rPr>
        <w:t>，</w:t>
      </w:r>
      <w:r w:rsidRPr="00EC56E1">
        <w:rPr>
          <w:rFonts w:eastAsiaTheme="minorEastAsia"/>
          <w:sz w:val="24"/>
          <w:szCs w:val="24"/>
        </w:rPr>
        <w:t>2006AA06Z21</w:t>
      </w:r>
      <w:r w:rsidRPr="00EC56E1">
        <w:rPr>
          <w:rFonts w:eastAsiaTheme="minorEastAsia"/>
          <w:sz w:val="24"/>
          <w:szCs w:val="24"/>
        </w:rPr>
        <w:t>），科技部国际科技合作项目（</w:t>
      </w:r>
      <w:r w:rsidRPr="00EC56E1">
        <w:rPr>
          <w:rFonts w:eastAsiaTheme="minorEastAsia"/>
          <w:sz w:val="24"/>
          <w:szCs w:val="24"/>
        </w:rPr>
        <w:t>No: 2009DFB1305G</w:t>
      </w:r>
      <w:r w:rsidRPr="00EC56E1">
        <w:rPr>
          <w:rFonts w:eastAsiaTheme="minorEastAsia"/>
          <w:sz w:val="24"/>
          <w:szCs w:val="24"/>
        </w:rPr>
        <w:t>），中国石油天然气集团公司项目（</w:t>
      </w:r>
      <w:r w:rsidRPr="00EC56E1">
        <w:rPr>
          <w:rFonts w:eastAsiaTheme="minorEastAsia"/>
          <w:sz w:val="24"/>
          <w:szCs w:val="24"/>
        </w:rPr>
        <w:t>No: 2014A-3609</w:t>
      </w:r>
      <w:r w:rsidRPr="00EC56E1">
        <w:rPr>
          <w:rFonts w:eastAsiaTheme="minorEastAsia"/>
          <w:sz w:val="24"/>
          <w:szCs w:val="24"/>
        </w:rPr>
        <w:t>，</w:t>
      </w:r>
      <w:r w:rsidRPr="00EC56E1">
        <w:rPr>
          <w:rFonts w:eastAsiaTheme="minorEastAsia"/>
          <w:sz w:val="24"/>
          <w:szCs w:val="24"/>
        </w:rPr>
        <w:t>2008D-5006-03-08</w:t>
      </w:r>
      <w:r w:rsidRPr="00EC56E1">
        <w:rPr>
          <w:rFonts w:eastAsiaTheme="minorEastAsia"/>
          <w:sz w:val="24"/>
          <w:szCs w:val="24"/>
        </w:rPr>
        <w:t>，</w:t>
      </w:r>
      <w:r w:rsidRPr="00EC56E1">
        <w:rPr>
          <w:rFonts w:eastAsiaTheme="minorEastAsia"/>
          <w:sz w:val="24"/>
          <w:szCs w:val="24"/>
        </w:rPr>
        <w:t>2011A-3907</w:t>
      </w:r>
      <w:r w:rsidRPr="00EC56E1">
        <w:rPr>
          <w:rFonts w:eastAsiaTheme="minorEastAsia"/>
          <w:sz w:val="24"/>
          <w:szCs w:val="24"/>
        </w:rPr>
        <w:t>）等科研项目资助，国家</w:t>
      </w:r>
      <w:r w:rsidRPr="00EC56E1">
        <w:rPr>
          <w:rFonts w:eastAsiaTheme="minorEastAsia"/>
          <w:sz w:val="24"/>
          <w:szCs w:val="24"/>
        </w:rPr>
        <w:t>863</w:t>
      </w:r>
      <w:r w:rsidRPr="00EC56E1">
        <w:rPr>
          <w:rFonts w:eastAsiaTheme="minorEastAsia"/>
          <w:sz w:val="24"/>
          <w:szCs w:val="24"/>
        </w:rPr>
        <w:t>计划项目（</w:t>
      </w:r>
      <w:r w:rsidRPr="00EC56E1">
        <w:rPr>
          <w:rFonts w:eastAsiaTheme="minorEastAsia"/>
          <w:sz w:val="24"/>
          <w:szCs w:val="24"/>
        </w:rPr>
        <w:t>No: 2009AA06Z203</w:t>
      </w:r>
      <w:r w:rsidRPr="00EC56E1">
        <w:rPr>
          <w:rFonts w:eastAsiaTheme="minorEastAsia"/>
          <w:sz w:val="24"/>
          <w:szCs w:val="24"/>
        </w:rPr>
        <w:t>，</w:t>
      </w:r>
      <w:r w:rsidRPr="00EC56E1">
        <w:rPr>
          <w:rFonts w:eastAsiaTheme="minorEastAsia"/>
          <w:sz w:val="24"/>
          <w:szCs w:val="24"/>
        </w:rPr>
        <w:t>2006AA06Z21</w:t>
      </w:r>
      <w:r w:rsidRPr="00EC56E1">
        <w:rPr>
          <w:rFonts w:eastAsiaTheme="minorEastAsia"/>
          <w:sz w:val="24"/>
          <w:szCs w:val="24"/>
        </w:rPr>
        <w:t>），国家自然科学基金科学仪器基础研究专款项目（</w:t>
      </w:r>
      <w:r w:rsidRPr="00EC56E1">
        <w:rPr>
          <w:rFonts w:eastAsiaTheme="minorEastAsia"/>
          <w:sz w:val="24"/>
          <w:szCs w:val="24"/>
        </w:rPr>
        <w:t>No: 60727004</w:t>
      </w:r>
      <w:r w:rsidRPr="00EC56E1">
        <w:rPr>
          <w:rFonts w:eastAsiaTheme="minorEastAsia"/>
          <w:sz w:val="24"/>
          <w:szCs w:val="24"/>
        </w:rPr>
        <w:t>，</w:t>
      </w:r>
      <w:r w:rsidRPr="00EC56E1">
        <w:rPr>
          <w:rFonts w:eastAsiaTheme="minorEastAsia"/>
          <w:sz w:val="24"/>
          <w:szCs w:val="24"/>
        </w:rPr>
        <w:t>60654001</w:t>
      </w:r>
      <w:r w:rsidRPr="00EC56E1">
        <w:rPr>
          <w:rFonts w:eastAsiaTheme="minorEastAsia"/>
          <w:sz w:val="24"/>
          <w:szCs w:val="24"/>
        </w:rPr>
        <w:t>）等项目支持。相关研究成果在结题验收中分别获</w:t>
      </w:r>
      <w:r w:rsidRPr="00EC56E1">
        <w:rPr>
          <w:rFonts w:eastAsiaTheme="minorEastAsia"/>
          <w:sz w:val="24"/>
          <w:szCs w:val="24"/>
        </w:rPr>
        <w:t>“</w:t>
      </w:r>
      <w:r w:rsidRPr="00EC56E1">
        <w:rPr>
          <w:rFonts w:eastAsiaTheme="minorEastAsia"/>
          <w:sz w:val="24"/>
          <w:szCs w:val="24"/>
        </w:rPr>
        <w:t>特优</w:t>
      </w:r>
      <w:r w:rsidRPr="00EC56E1">
        <w:rPr>
          <w:rFonts w:eastAsiaTheme="minorEastAsia"/>
          <w:sz w:val="24"/>
          <w:szCs w:val="24"/>
        </w:rPr>
        <w:t>”</w:t>
      </w:r>
      <w:r w:rsidRPr="00EC56E1">
        <w:rPr>
          <w:rFonts w:eastAsiaTheme="minorEastAsia"/>
          <w:sz w:val="24"/>
          <w:szCs w:val="24"/>
        </w:rPr>
        <w:t>、</w:t>
      </w:r>
      <w:r w:rsidRPr="00EC56E1">
        <w:rPr>
          <w:rFonts w:eastAsiaTheme="minorEastAsia"/>
          <w:sz w:val="24"/>
          <w:szCs w:val="24"/>
        </w:rPr>
        <w:t>“</w:t>
      </w:r>
      <w:r w:rsidRPr="00EC56E1">
        <w:rPr>
          <w:rFonts w:eastAsiaTheme="minorEastAsia"/>
          <w:sz w:val="24"/>
          <w:szCs w:val="24"/>
        </w:rPr>
        <w:t>优秀</w:t>
      </w:r>
      <w:r w:rsidRPr="00EC56E1">
        <w:rPr>
          <w:rFonts w:eastAsiaTheme="minorEastAsia"/>
          <w:sz w:val="24"/>
          <w:szCs w:val="24"/>
        </w:rPr>
        <w:t>”</w:t>
      </w:r>
      <w:r w:rsidRPr="00EC56E1">
        <w:rPr>
          <w:rFonts w:eastAsiaTheme="minorEastAsia"/>
          <w:sz w:val="24"/>
          <w:szCs w:val="24"/>
        </w:rPr>
        <w:t>等验收评价，其中</w:t>
      </w:r>
      <w:r w:rsidR="006E31AB" w:rsidRPr="00EC56E1">
        <w:rPr>
          <w:rFonts w:eastAsiaTheme="minorEastAsia"/>
          <w:sz w:val="24"/>
          <w:szCs w:val="24"/>
        </w:rPr>
        <w:t>，</w:t>
      </w:r>
      <w:r w:rsidRPr="00EC56E1">
        <w:rPr>
          <w:rFonts w:eastAsiaTheme="minorEastAsia"/>
          <w:sz w:val="24"/>
          <w:szCs w:val="24"/>
        </w:rPr>
        <w:t>中国石油天然气集团公司项目（</w:t>
      </w:r>
      <w:r w:rsidRPr="00EC56E1">
        <w:rPr>
          <w:rFonts w:eastAsiaTheme="minorEastAsia"/>
          <w:sz w:val="24"/>
          <w:szCs w:val="24"/>
        </w:rPr>
        <w:t>2014A-3609</w:t>
      </w:r>
      <w:r w:rsidRPr="00EC56E1">
        <w:rPr>
          <w:rFonts w:eastAsiaTheme="minorEastAsia"/>
          <w:sz w:val="24"/>
          <w:szCs w:val="24"/>
        </w:rPr>
        <w:t>）项目验收意见中明确表明：</w:t>
      </w:r>
      <w:r w:rsidR="0007358B" w:rsidRPr="00EC56E1">
        <w:rPr>
          <w:rFonts w:eastAsiaTheme="minorEastAsia"/>
          <w:sz w:val="24"/>
          <w:szCs w:val="24"/>
        </w:rPr>
        <w:t>项目成果形成了</w:t>
      </w:r>
      <w:r w:rsidRPr="00EC56E1">
        <w:rPr>
          <w:rFonts w:eastAsiaTheme="minorEastAsia"/>
          <w:sz w:val="24"/>
          <w:szCs w:val="24"/>
        </w:rPr>
        <w:t>四通道地震物理模型光纤采集和</w:t>
      </w:r>
      <w:r w:rsidRPr="00EC56E1">
        <w:rPr>
          <w:rFonts w:eastAsiaTheme="minorEastAsia"/>
          <w:sz w:val="24"/>
          <w:szCs w:val="24"/>
        </w:rPr>
        <w:t xml:space="preserve"> CT </w:t>
      </w:r>
      <w:r w:rsidRPr="00EC56E1">
        <w:rPr>
          <w:rFonts w:eastAsiaTheme="minorEastAsia"/>
          <w:sz w:val="24"/>
          <w:szCs w:val="24"/>
        </w:rPr>
        <w:t>扫描成图技术，光纤传感器采集结果的分辨率明显优于常规</w:t>
      </w:r>
      <w:r w:rsidRPr="00EC56E1">
        <w:rPr>
          <w:rFonts w:eastAsiaTheme="minorEastAsia"/>
          <w:sz w:val="24"/>
          <w:szCs w:val="24"/>
        </w:rPr>
        <w:t xml:space="preserve"> PZT </w:t>
      </w:r>
      <w:r w:rsidRPr="00EC56E1">
        <w:rPr>
          <w:rFonts w:eastAsiaTheme="minorEastAsia"/>
          <w:sz w:val="24"/>
          <w:szCs w:val="24"/>
        </w:rPr>
        <w:t>成像，利用</w:t>
      </w:r>
      <w:r w:rsidRPr="00EC56E1">
        <w:rPr>
          <w:rFonts w:eastAsiaTheme="minorEastAsia"/>
          <w:sz w:val="24"/>
          <w:szCs w:val="24"/>
        </w:rPr>
        <w:t xml:space="preserve"> CT </w:t>
      </w:r>
      <w:r w:rsidRPr="00EC56E1">
        <w:rPr>
          <w:rFonts w:eastAsiaTheme="minorEastAsia"/>
          <w:sz w:val="24"/>
          <w:szCs w:val="24"/>
        </w:rPr>
        <w:t>扫描速度模型进行成像的质量明显优于常规迭代法速度成像的结果。</w:t>
      </w:r>
      <w:r w:rsidR="006E31AB" w:rsidRPr="00EC56E1">
        <w:rPr>
          <w:rFonts w:eastAsiaTheme="minorEastAsia"/>
          <w:sz w:val="24"/>
          <w:szCs w:val="24"/>
        </w:rPr>
        <w:t>该</w:t>
      </w:r>
      <w:r w:rsidRPr="00EC56E1">
        <w:rPr>
          <w:rFonts w:eastAsiaTheme="minorEastAsia"/>
          <w:sz w:val="24"/>
          <w:szCs w:val="24"/>
        </w:rPr>
        <w:t>项目验收评价充分肯定了相关技术研究成果的先进性与科学技术价值。</w:t>
      </w:r>
    </w:p>
    <w:p w14:paraId="351D9960" w14:textId="77777777" w:rsidR="00BC05E6" w:rsidRPr="00EC56E1" w:rsidRDefault="00BC05E6" w:rsidP="00EC56E1">
      <w:pPr>
        <w:adjustRightInd w:val="0"/>
        <w:snapToGrid w:val="0"/>
        <w:spacing w:line="360" w:lineRule="exact"/>
        <w:ind w:firstLineChars="200" w:firstLine="482"/>
        <w:rPr>
          <w:rFonts w:eastAsiaTheme="minorEastAsia"/>
          <w:b/>
          <w:bCs/>
          <w:sz w:val="24"/>
          <w:szCs w:val="24"/>
        </w:rPr>
      </w:pPr>
      <w:r w:rsidRPr="00EC56E1">
        <w:rPr>
          <w:rFonts w:eastAsiaTheme="minorEastAsia"/>
          <w:b/>
          <w:bCs/>
          <w:sz w:val="24"/>
          <w:szCs w:val="24"/>
        </w:rPr>
        <w:t xml:space="preserve">2. </w:t>
      </w:r>
      <w:r w:rsidRPr="00EC56E1">
        <w:rPr>
          <w:rFonts w:eastAsiaTheme="minorEastAsia"/>
          <w:b/>
          <w:bCs/>
          <w:sz w:val="24"/>
          <w:szCs w:val="24"/>
        </w:rPr>
        <w:t>国内外查新评价</w:t>
      </w:r>
    </w:p>
    <w:p w14:paraId="4B91C4C0" w14:textId="2EC24927" w:rsidR="00BC05E6" w:rsidRPr="00EC56E1" w:rsidRDefault="006E31AB"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科研团队</w:t>
      </w:r>
      <w:r w:rsidR="00BC05E6" w:rsidRPr="00EC56E1">
        <w:rPr>
          <w:rFonts w:eastAsiaTheme="minorEastAsia"/>
          <w:sz w:val="24"/>
          <w:szCs w:val="24"/>
        </w:rPr>
        <w:t>所在单位西北大学委托教育部科技查新工作站（</w:t>
      </w:r>
      <w:r w:rsidR="00BC05E6" w:rsidRPr="00EC56E1">
        <w:rPr>
          <w:rFonts w:eastAsiaTheme="minorEastAsia"/>
          <w:sz w:val="24"/>
          <w:szCs w:val="24"/>
        </w:rPr>
        <w:t>L29</w:t>
      </w:r>
      <w:r w:rsidR="00BC05E6" w:rsidRPr="00EC56E1">
        <w:rPr>
          <w:rFonts w:eastAsiaTheme="minorEastAsia"/>
          <w:sz w:val="24"/>
          <w:szCs w:val="24"/>
        </w:rPr>
        <w:t>）分别对本发明涉及的三个创新性技术进行了查新。主要技术包括</w:t>
      </w:r>
      <w:r w:rsidR="00BC05E6" w:rsidRPr="00EC56E1">
        <w:rPr>
          <w:rFonts w:eastAsiaTheme="minorEastAsia"/>
          <w:sz w:val="24"/>
          <w:szCs w:val="24"/>
        </w:rPr>
        <w:t>“</w:t>
      </w:r>
      <w:r w:rsidR="00BC05E6" w:rsidRPr="00EC56E1">
        <w:rPr>
          <w:rFonts w:eastAsiaTheme="minorEastAsia"/>
          <w:sz w:val="24"/>
          <w:szCs w:val="24"/>
        </w:rPr>
        <w:t>井中地震波勘测光纤三维矢量检波技术</w:t>
      </w:r>
      <w:r w:rsidR="00BC05E6" w:rsidRPr="00EC56E1">
        <w:rPr>
          <w:rFonts w:eastAsiaTheme="minorEastAsia"/>
          <w:sz w:val="24"/>
          <w:szCs w:val="24"/>
        </w:rPr>
        <w:t>”</w:t>
      </w:r>
      <w:r w:rsidR="00BC05E6" w:rsidRPr="00EC56E1">
        <w:rPr>
          <w:rFonts w:eastAsiaTheme="minorEastAsia"/>
          <w:sz w:val="24"/>
          <w:szCs w:val="24"/>
        </w:rPr>
        <w:t>、</w:t>
      </w:r>
      <w:r w:rsidR="00BC05E6" w:rsidRPr="00EC56E1">
        <w:rPr>
          <w:rFonts w:eastAsiaTheme="minorEastAsia"/>
          <w:sz w:val="24"/>
          <w:szCs w:val="24"/>
        </w:rPr>
        <w:t>“</w:t>
      </w:r>
      <w:r w:rsidR="00BC05E6" w:rsidRPr="00EC56E1">
        <w:rPr>
          <w:rFonts w:eastAsiaTheme="minorEastAsia"/>
          <w:sz w:val="24"/>
          <w:szCs w:val="24"/>
        </w:rPr>
        <w:t>地震物理模型光纤超声成像技术</w:t>
      </w:r>
      <w:r w:rsidR="00BC05E6" w:rsidRPr="00EC56E1">
        <w:rPr>
          <w:rFonts w:eastAsiaTheme="minorEastAsia"/>
          <w:sz w:val="24"/>
          <w:szCs w:val="24"/>
        </w:rPr>
        <w:t>”</w:t>
      </w:r>
      <w:r w:rsidR="00BC05E6" w:rsidRPr="00EC56E1">
        <w:rPr>
          <w:rFonts w:eastAsiaTheme="minorEastAsia"/>
          <w:sz w:val="24"/>
          <w:szCs w:val="24"/>
        </w:rPr>
        <w:t>、</w:t>
      </w:r>
      <w:r w:rsidR="00BC05E6" w:rsidRPr="00EC56E1">
        <w:rPr>
          <w:rFonts w:eastAsiaTheme="minorEastAsia"/>
          <w:sz w:val="24"/>
          <w:szCs w:val="24"/>
        </w:rPr>
        <w:t>“</w:t>
      </w:r>
      <w:r w:rsidR="00BC05E6" w:rsidRPr="00EC56E1">
        <w:rPr>
          <w:rFonts w:eastAsiaTheme="minorEastAsia"/>
          <w:sz w:val="24"/>
          <w:szCs w:val="24"/>
        </w:rPr>
        <w:t>井中地震波勘测光纤反演与地震物理模型光纤正演结合方法</w:t>
      </w:r>
      <w:r w:rsidR="00BC05E6" w:rsidRPr="00EC56E1">
        <w:rPr>
          <w:rFonts w:eastAsiaTheme="minorEastAsia"/>
          <w:sz w:val="24"/>
          <w:szCs w:val="24"/>
        </w:rPr>
        <w:t>”</w:t>
      </w:r>
      <w:r w:rsidR="00BC05E6" w:rsidRPr="00EC56E1">
        <w:rPr>
          <w:rFonts w:eastAsiaTheme="minorEastAsia"/>
          <w:sz w:val="24"/>
          <w:szCs w:val="24"/>
        </w:rPr>
        <w:t>。此三种技术的科技查新报告均表明：经检索并对比相关文献分析对比结果：除该委托项目组发表的文献外，国内外未见与该查新项目查新点相同的文献报道。</w:t>
      </w:r>
    </w:p>
    <w:p w14:paraId="3235E187" w14:textId="48E69D8A" w:rsidR="00BC05E6" w:rsidRPr="00EC56E1" w:rsidRDefault="00BC05E6" w:rsidP="00EC56E1">
      <w:pPr>
        <w:adjustRightInd w:val="0"/>
        <w:snapToGrid w:val="0"/>
        <w:spacing w:line="360" w:lineRule="exact"/>
        <w:ind w:firstLineChars="200" w:firstLine="482"/>
        <w:rPr>
          <w:rFonts w:eastAsiaTheme="minorEastAsia"/>
          <w:b/>
          <w:bCs/>
          <w:sz w:val="24"/>
          <w:szCs w:val="24"/>
        </w:rPr>
      </w:pPr>
      <w:r w:rsidRPr="00EC56E1">
        <w:rPr>
          <w:rFonts w:eastAsiaTheme="minorEastAsia"/>
          <w:b/>
          <w:bCs/>
          <w:sz w:val="24"/>
          <w:szCs w:val="24"/>
        </w:rPr>
        <w:t xml:space="preserve">3. </w:t>
      </w:r>
      <w:r w:rsidRPr="00EC56E1">
        <w:rPr>
          <w:rFonts w:eastAsiaTheme="minorEastAsia"/>
          <w:b/>
          <w:bCs/>
          <w:sz w:val="24"/>
          <w:szCs w:val="24"/>
        </w:rPr>
        <w:t>国内应用评价</w:t>
      </w:r>
    </w:p>
    <w:p w14:paraId="5CD900DC" w14:textId="6E5BF5C8" w:rsidR="008608D5" w:rsidRPr="00EC56E1" w:rsidRDefault="006E31AB"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该科研团队</w:t>
      </w:r>
      <w:r w:rsidR="00BC05E6" w:rsidRPr="00EC56E1">
        <w:rPr>
          <w:rFonts w:eastAsiaTheme="minorEastAsia"/>
          <w:sz w:val="24"/>
          <w:szCs w:val="24"/>
        </w:rPr>
        <w:t>以科技项目合作研发、高层次人才培养、专业技术培训等合作方式与中石油测井公司、东方物探公司、长庆油田、延长石油集团等企业完成测井仪器的现场测试与应用。</w:t>
      </w:r>
      <w:r w:rsidR="008608D5" w:rsidRPr="00EC56E1">
        <w:rPr>
          <w:rFonts w:eastAsiaTheme="minorEastAsia"/>
          <w:sz w:val="24"/>
          <w:szCs w:val="24"/>
        </w:rPr>
        <w:t>该项目的研究目标内容源于石油企业，现场勘测测试依托石油企业，成果转化及应用面向石油企业。该项目成果创新特色突出，技术实用可靠，代表了光纤传感技术的应用及地震勘探测井的领先水平。</w:t>
      </w:r>
    </w:p>
    <w:p w14:paraId="5819C179" w14:textId="296B4176" w:rsidR="00BC05E6" w:rsidRPr="00EC56E1" w:rsidRDefault="00BC05E6" w:rsidP="00EC56E1">
      <w:pPr>
        <w:adjustRightInd w:val="0"/>
        <w:snapToGrid w:val="0"/>
        <w:spacing w:line="360" w:lineRule="exact"/>
        <w:ind w:firstLineChars="200" w:firstLine="482"/>
        <w:rPr>
          <w:rFonts w:eastAsiaTheme="minorEastAsia"/>
          <w:b/>
          <w:sz w:val="24"/>
          <w:szCs w:val="24"/>
        </w:rPr>
      </w:pPr>
      <w:r w:rsidRPr="00EC56E1">
        <w:rPr>
          <w:rFonts w:eastAsiaTheme="minorEastAsia"/>
          <w:b/>
          <w:sz w:val="24"/>
          <w:szCs w:val="24"/>
        </w:rPr>
        <w:t>主要应用典型评价为：</w:t>
      </w:r>
    </w:p>
    <w:p w14:paraId="6F201918" w14:textId="65721B97" w:rsidR="00BC05E6" w:rsidRPr="00EC56E1" w:rsidRDefault="00BC05E6" w:rsidP="00EC56E1">
      <w:pPr>
        <w:adjustRightInd w:val="0"/>
        <w:snapToGrid w:val="0"/>
        <w:spacing w:line="360" w:lineRule="exact"/>
        <w:ind w:firstLineChars="200" w:firstLine="482"/>
        <w:rPr>
          <w:rFonts w:eastAsiaTheme="minorEastAsia"/>
          <w:sz w:val="24"/>
          <w:szCs w:val="24"/>
        </w:rPr>
      </w:pPr>
      <w:r w:rsidRPr="00EC56E1">
        <w:rPr>
          <w:rFonts w:eastAsiaTheme="minorEastAsia"/>
          <w:b/>
          <w:sz w:val="24"/>
          <w:szCs w:val="24"/>
        </w:rPr>
        <w:t>（</w:t>
      </w:r>
      <w:r w:rsidRPr="00EC56E1">
        <w:rPr>
          <w:rFonts w:eastAsiaTheme="minorEastAsia"/>
          <w:b/>
          <w:sz w:val="24"/>
          <w:szCs w:val="24"/>
        </w:rPr>
        <w:t>1</w:t>
      </w:r>
      <w:r w:rsidRPr="00EC56E1">
        <w:rPr>
          <w:rFonts w:eastAsiaTheme="minorEastAsia"/>
          <w:b/>
          <w:sz w:val="24"/>
          <w:szCs w:val="24"/>
        </w:rPr>
        <w:t>）光纤地震检波器应用测试评价。</w:t>
      </w:r>
      <w:r w:rsidRPr="00EC56E1">
        <w:rPr>
          <w:rFonts w:eastAsiaTheme="minorEastAsia"/>
          <w:sz w:val="24"/>
          <w:szCs w:val="24"/>
        </w:rPr>
        <w:t>2018</w:t>
      </w:r>
      <w:r w:rsidRPr="00EC56E1">
        <w:rPr>
          <w:rFonts w:eastAsiaTheme="minorEastAsia"/>
          <w:sz w:val="24"/>
          <w:szCs w:val="24"/>
        </w:rPr>
        <w:t>年</w:t>
      </w:r>
      <w:r w:rsidRPr="00EC56E1">
        <w:rPr>
          <w:rFonts w:eastAsiaTheme="minorEastAsia"/>
          <w:sz w:val="24"/>
          <w:szCs w:val="24"/>
        </w:rPr>
        <w:t>8</w:t>
      </w:r>
      <w:r w:rsidRPr="00EC56E1">
        <w:rPr>
          <w:rFonts w:eastAsiaTheme="minorEastAsia"/>
          <w:sz w:val="24"/>
          <w:szCs w:val="24"/>
        </w:rPr>
        <w:t>月至</w:t>
      </w:r>
      <w:r w:rsidRPr="00EC56E1">
        <w:rPr>
          <w:rFonts w:eastAsiaTheme="minorEastAsia"/>
          <w:sz w:val="24"/>
          <w:szCs w:val="24"/>
        </w:rPr>
        <w:t>2018</w:t>
      </w:r>
      <w:r w:rsidRPr="00EC56E1">
        <w:rPr>
          <w:rFonts w:eastAsiaTheme="minorEastAsia"/>
          <w:sz w:val="24"/>
          <w:szCs w:val="24"/>
        </w:rPr>
        <w:t>年</w:t>
      </w:r>
      <w:r w:rsidRPr="00EC56E1">
        <w:rPr>
          <w:rFonts w:eastAsiaTheme="minorEastAsia"/>
          <w:sz w:val="24"/>
          <w:szCs w:val="24"/>
        </w:rPr>
        <w:t>12</w:t>
      </w:r>
      <w:r w:rsidRPr="00EC56E1">
        <w:rPr>
          <w:rFonts w:eastAsiaTheme="minorEastAsia"/>
          <w:sz w:val="24"/>
          <w:szCs w:val="24"/>
        </w:rPr>
        <w:t>月，该</w:t>
      </w:r>
      <w:r w:rsidR="006E31AB" w:rsidRPr="00EC56E1">
        <w:rPr>
          <w:rFonts w:eastAsiaTheme="minorEastAsia"/>
          <w:sz w:val="24"/>
          <w:szCs w:val="24"/>
        </w:rPr>
        <w:t>科研</w:t>
      </w:r>
      <w:r w:rsidR="006E31AB" w:rsidRPr="00EC56E1">
        <w:rPr>
          <w:rFonts w:eastAsiaTheme="minorEastAsia"/>
          <w:sz w:val="24"/>
          <w:szCs w:val="24"/>
        </w:rPr>
        <w:lastRenderedPageBreak/>
        <w:t>团队</w:t>
      </w:r>
      <w:r w:rsidRPr="00EC56E1">
        <w:rPr>
          <w:rFonts w:eastAsiaTheme="minorEastAsia"/>
          <w:sz w:val="24"/>
          <w:szCs w:val="24"/>
        </w:rPr>
        <w:t>应用实验室自主研发的光纤三分量振动加速度检波仪器分别在新疆昌吉州吉木萨尔县吉</w:t>
      </w:r>
      <w:r w:rsidRPr="00EC56E1">
        <w:rPr>
          <w:rFonts w:eastAsiaTheme="minorEastAsia"/>
          <w:sz w:val="24"/>
          <w:szCs w:val="24"/>
        </w:rPr>
        <w:t>303</w:t>
      </w:r>
      <w:r w:rsidRPr="00EC56E1">
        <w:rPr>
          <w:rFonts w:eastAsiaTheme="minorEastAsia"/>
          <w:sz w:val="24"/>
          <w:szCs w:val="24"/>
        </w:rPr>
        <w:t>井、华北油田肃宁地区宁</w:t>
      </w:r>
      <w:r w:rsidRPr="00EC56E1">
        <w:rPr>
          <w:rFonts w:eastAsiaTheme="minorEastAsia"/>
          <w:sz w:val="24"/>
          <w:szCs w:val="24"/>
        </w:rPr>
        <w:t>98</w:t>
      </w:r>
      <w:r w:rsidRPr="00EC56E1">
        <w:rPr>
          <w:rFonts w:eastAsiaTheme="minorEastAsia"/>
          <w:sz w:val="24"/>
          <w:szCs w:val="24"/>
        </w:rPr>
        <w:t>井中开展了井中地震现场应用试验工作。测试结果显示，光纤三分量检波器采集信号稳定、传输可靠，与常规磁电式电子检波器采集信号对比显示了较好的一致性，同时光纤三分量检波器在耐温、耐压、抗电磁干扰等方面相对传统磁电式电子检波器具有较为明显的优势。预期相关技术对提高勘探效果，油气储藏描述，具有重要的指导意义和参考价值。</w:t>
      </w:r>
    </w:p>
    <w:p w14:paraId="3D6F9B44" w14:textId="15990B9A" w:rsidR="00BC05E6" w:rsidRPr="00EC56E1" w:rsidRDefault="00BC05E6" w:rsidP="00EC56E1">
      <w:pPr>
        <w:adjustRightInd w:val="0"/>
        <w:snapToGrid w:val="0"/>
        <w:spacing w:line="360" w:lineRule="exact"/>
        <w:ind w:firstLineChars="200" w:firstLine="482"/>
        <w:rPr>
          <w:rFonts w:eastAsiaTheme="minorEastAsia"/>
          <w:sz w:val="24"/>
          <w:szCs w:val="24"/>
        </w:rPr>
      </w:pPr>
      <w:r w:rsidRPr="00EC56E1">
        <w:rPr>
          <w:rFonts w:eastAsiaTheme="minorEastAsia"/>
          <w:b/>
          <w:sz w:val="24"/>
          <w:szCs w:val="24"/>
        </w:rPr>
        <w:t>（</w:t>
      </w:r>
      <w:r w:rsidRPr="00EC56E1">
        <w:rPr>
          <w:rFonts w:eastAsiaTheme="minorEastAsia"/>
          <w:b/>
          <w:sz w:val="24"/>
          <w:szCs w:val="24"/>
        </w:rPr>
        <w:t>2</w:t>
      </w:r>
      <w:r w:rsidRPr="00EC56E1">
        <w:rPr>
          <w:rFonts w:eastAsiaTheme="minorEastAsia"/>
          <w:b/>
          <w:sz w:val="24"/>
          <w:szCs w:val="24"/>
        </w:rPr>
        <w:t>）光纤井下高温高压传感器应用测试评价。</w:t>
      </w:r>
      <w:r w:rsidR="00F02DA1" w:rsidRPr="00EC56E1">
        <w:rPr>
          <w:rFonts w:eastAsiaTheme="minorEastAsia"/>
          <w:b/>
          <w:sz w:val="24"/>
          <w:szCs w:val="24"/>
        </w:rPr>
        <w:t xml:space="preserve"> </w:t>
      </w:r>
      <w:r w:rsidRPr="00EC56E1">
        <w:rPr>
          <w:rFonts w:eastAsiaTheme="minorEastAsia"/>
          <w:sz w:val="24"/>
          <w:szCs w:val="24"/>
        </w:rPr>
        <w:t>2011</w:t>
      </w:r>
      <w:r w:rsidRPr="00EC56E1">
        <w:rPr>
          <w:rFonts w:eastAsiaTheme="minorEastAsia"/>
          <w:sz w:val="24"/>
          <w:szCs w:val="24"/>
        </w:rPr>
        <w:t>年</w:t>
      </w:r>
      <w:r w:rsidRPr="00EC56E1">
        <w:rPr>
          <w:rFonts w:eastAsiaTheme="minorEastAsia"/>
          <w:sz w:val="24"/>
          <w:szCs w:val="24"/>
        </w:rPr>
        <w:t>6</w:t>
      </w:r>
      <w:r w:rsidRPr="00EC56E1">
        <w:rPr>
          <w:rFonts w:eastAsiaTheme="minorEastAsia"/>
          <w:sz w:val="24"/>
          <w:szCs w:val="24"/>
        </w:rPr>
        <w:t>月至</w:t>
      </w:r>
      <w:r w:rsidRPr="00EC56E1">
        <w:rPr>
          <w:rFonts w:eastAsiaTheme="minorEastAsia"/>
          <w:sz w:val="24"/>
          <w:szCs w:val="24"/>
        </w:rPr>
        <w:t>2012</w:t>
      </w:r>
      <w:r w:rsidRPr="00EC56E1">
        <w:rPr>
          <w:rFonts w:eastAsiaTheme="minorEastAsia"/>
          <w:sz w:val="24"/>
          <w:szCs w:val="24"/>
        </w:rPr>
        <w:t>年</w:t>
      </w:r>
      <w:r w:rsidRPr="00EC56E1">
        <w:rPr>
          <w:rFonts w:eastAsiaTheme="minorEastAsia"/>
          <w:sz w:val="24"/>
          <w:szCs w:val="24"/>
        </w:rPr>
        <w:t>7</w:t>
      </w:r>
      <w:r w:rsidRPr="00EC56E1">
        <w:rPr>
          <w:rFonts w:eastAsiaTheme="minorEastAsia"/>
          <w:sz w:val="24"/>
          <w:szCs w:val="24"/>
        </w:rPr>
        <w:t>月，该</w:t>
      </w:r>
      <w:r w:rsidR="006E31AB" w:rsidRPr="00EC56E1">
        <w:rPr>
          <w:rFonts w:eastAsiaTheme="minorEastAsia"/>
          <w:sz w:val="24"/>
          <w:szCs w:val="24"/>
        </w:rPr>
        <w:t>科研团队</w:t>
      </w:r>
      <w:r w:rsidRPr="00EC56E1">
        <w:rPr>
          <w:rFonts w:eastAsiaTheme="minorEastAsia"/>
          <w:sz w:val="24"/>
          <w:szCs w:val="24"/>
        </w:rPr>
        <w:t>应用实验室自主研发的光纤温度、压力传感器分别在中国石油集团测井有限公司随钻测井中心的标准模拟井（</w:t>
      </w:r>
      <w:r w:rsidRPr="00EC56E1">
        <w:rPr>
          <w:rFonts w:eastAsiaTheme="minorEastAsia"/>
          <w:sz w:val="24"/>
          <w:szCs w:val="24"/>
        </w:rPr>
        <w:t>1</w:t>
      </w:r>
      <w:r w:rsidR="00756F61" w:rsidRPr="00EC56E1">
        <w:rPr>
          <w:rFonts w:eastAsiaTheme="minorEastAsia"/>
          <w:sz w:val="24"/>
          <w:szCs w:val="24"/>
        </w:rPr>
        <w:t>号注水井）、</w:t>
      </w:r>
      <w:r w:rsidRPr="00EC56E1">
        <w:rPr>
          <w:rFonts w:eastAsiaTheme="minorEastAsia"/>
          <w:sz w:val="24"/>
          <w:szCs w:val="24"/>
        </w:rPr>
        <w:t>榆林市靖边县长庆油田采油四厂</w:t>
      </w:r>
      <w:r w:rsidRPr="00EC56E1">
        <w:rPr>
          <w:rFonts w:eastAsiaTheme="minorEastAsia"/>
          <w:sz w:val="24"/>
          <w:szCs w:val="24"/>
        </w:rPr>
        <w:t>—</w:t>
      </w:r>
      <w:r w:rsidRPr="00EC56E1">
        <w:rPr>
          <w:rFonts w:eastAsiaTheme="minorEastAsia"/>
          <w:sz w:val="24"/>
          <w:szCs w:val="24"/>
        </w:rPr>
        <w:t>天</w:t>
      </w:r>
      <w:r w:rsidRPr="00EC56E1">
        <w:rPr>
          <w:rFonts w:eastAsiaTheme="minorEastAsia"/>
          <w:sz w:val="24"/>
          <w:szCs w:val="24"/>
        </w:rPr>
        <w:t>123</w:t>
      </w:r>
      <w:r w:rsidRPr="00EC56E1">
        <w:rPr>
          <w:rFonts w:eastAsiaTheme="minorEastAsia"/>
          <w:sz w:val="24"/>
          <w:szCs w:val="24"/>
        </w:rPr>
        <w:t>井场田</w:t>
      </w:r>
      <w:r w:rsidRPr="00EC56E1">
        <w:rPr>
          <w:rFonts w:eastAsiaTheme="minorEastAsia"/>
          <w:sz w:val="24"/>
          <w:szCs w:val="24"/>
        </w:rPr>
        <w:t>11-29</w:t>
      </w:r>
      <w:r w:rsidR="00756F61" w:rsidRPr="00EC56E1">
        <w:rPr>
          <w:rFonts w:eastAsiaTheme="minorEastAsia"/>
          <w:sz w:val="24"/>
          <w:szCs w:val="24"/>
        </w:rPr>
        <w:t>井。经应用试验结果表明</w:t>
      </w:r>
      <w:r w:rsidRPr="00EC56E1">
        <w:rPr>
          <w:rFonts w:eastAsiaTheme="minorEastAsia"/>
          <w:sz w:val="24"/>
          <w:szCs w:val="24"/>
        </w:rPr>
        <w:t>，光纤传感器与下井光缆能够在井下复杂环境下可靠工作，地面解调设备能够实时准确的显示传感器所处井下深度及温度数据，并具备报警、停机、重启功能，井下机械密封部分密封良好，整套系统工作正常。</w:t>
      </w:r>
    </w:p>
    <w:p w14:paraId="7DA448C1" w14:textId="1257871F" w:rsidR="00BC05E6" w:rsidRPr="00EC56E1" w:rsidRDefault="00BC05E6" w:rsidP="00EC56E1">
      <w:pPr>
        <w:adjustRightInd w:val="0"/>
        <w:snapToGrid w:val="0"/>
        <w:spacing w:line="360" w:lineRule="exact"/>
        <w:ind w:firstLineChars="200" w:firstLine="482"/>
        <w:rPr>
          <w:rFonts w:eastAsiaTheme="minorEastAsia"/>
          <w:sz w:val="24"/>
          <w:szCs w:val="24"/>
        </w:rPr>
      </w:pPr>
      <w:r w:rsidRPr="00EC56E1">
        <w:rPr>
          <w:rFonts w:eastAsiaTheme="minorEastAsia"/>
          <w:b/>
          <w:sz w:val="24"/>
          <w:szCs w:val="24"/>
        </w:rPr>
        <w:t>（</w:t>
      </w:r>
      <w:r w:rsidRPr="00EC56E1">
        <w:rPr>
          <w:rFonts w:eastAsiaTheme="minorEastAsia"/>
          <w:b/>
          <w:sz w:val="24"/>
          <w:szCs w:val="24"/>
        </w:rPr>
        <w:t>3</w:t>
      </w:r>
      <w:r w:rsidRPr="00EC56E1">
        <w:rPr>
          <w:rFonts w:eastAsiaTheme="minorEastAsia"/>
          <w:b/>
          <w:sz w:val="24"/>
          <w:szCs w:val="24"/>
        </w:rPr>
        <w:t>）光纤长输油气管线监测系统测试评价。</w:t>
      </w:r>
      <w:r w:rsidRPr="00EC56E1">
        <w:rPr>
          <w:rFonts w:eastAsiaTheme="minorEastAsia"/>
          <w:sz w:val="24"/>
          <w:szCs w:val="24"/>
        </w:rPr>
        <w:t>2006</w:t>
      </w:r>
      <w:r w:rsidRPr="00EC56E1">
        <w:rPr>
          <w:rFonts w:eastAsiaTheme="minorEastAsia"/>
          <w:sz w:val="24"/>
          <w:szCs w:val="24"/>
        </w:rPr>
        <w:t>年</w:t>
      </w:r>
      <w:r w:rsidRPr="00EC56E1">
        <w:rPr>
          <w:rFonts w:eastAsiaTheme="minorEastAsia"/>
          <w:sz w:val="24"/>
          <w:szCs w:val="24"/>
        </w:rPr>
        <w:t>11</w:t>
      </w:r>
      <w:r w:rsidR="00756F61" w:rsidRPr="00EC56E1">
        <w:rPr>
          <w:rFonts w:eastAsiaTheme="minorEastAsia"/>
          <w:sz w:val="24"/>
          <w:szCs w:val="24"/>
        </w:rPr>
        <w:t>月，科研团队</w:t>
      </w:r>
      <w:r w:rsidRPr="00EC56E1">
        <w:rPr>
          <w:rFonts w:eastAsiaTheme="minorEastAsia"/>
          <w:sz w:val="24"/>
          <w:szCs w:val="24"/>
        </w:rPr>
        <w:t>研发的</w:t>
      </w:r>
      <w:r w:rsidR="00841746" w:rsidRPr="00EC56E1">
        <w:rPr>
          <w:rFonts w:eastAsiaTheme="minorEastAsia"/>
          <w:sz w:val="24"/>
          <w:szCs w:val="24"/>
        </w:rPr>
        <w:t>准</w:t>
      </w:r>
      <w:r w:rsidRPr="00EC56E1">
        <w:rPr>
          <w:rFonts w:eastAsiaTheme="minorEastAsia"/>
          <w:sz w:val="24"/>
          <w:szCs w:val="24"/>
        </w:rPr>
        <w:t>分布式</w:t>
      </w:r>
      <w:r w:rsidRPr="00EC56E1">
        <w:rPr>
          <w:rFonts w:eastAsiaTheme="minorEastAsia"/>
          <w:sz w:val="24"/>
          <w:szCs w:val="24"/>
        </w:rPr>
        <w:t>FBG</w:t>
      </w:r>
      <w:r w:rsidRPr="00EC56E1">
        <w:rPr>
          <w:rFonts w:eastAsiaTheme="minorEastAsia"/>
          <w:sz w:val="24"/>
          <w:szCs w:val="24"/>
        </w:rPr>
        <w:t>智能传感系统在庆阳</w:t>
      </w:r>
      <w:r w:rsidRPr="00EC56E1">
        <w:rPr>
          <w:rFonts w:eastAsiaTheme="minorEastAsia"/>
          <w:sz w:val="24"/>
          <w:szCs w:val="24"/>
        </w:rPr>
        <w:t>-</w:t>
      </w:r>
      <w:r w:rsidRPr="00EC56E1">
        <w:rPr>
          <w:rFonts w:eastAsiaTheme="minorEastAsia"/>
          <w:sz w:val="24"/>
          <w:szCs w:val="24"/>
        </w:rPr>
        <w:t>咸阳输油管道成功铺设应用，管线全长</w:t>
      </w:r>
      <w:r w:rsidRPr="00EC56E1">
        <w:rPr>
          <w:rFonts w:eastAsiaTheme="minorEastAsia"/>
          <w:sz w:val="24"/>
          <w:szCs w:val="24"/>
        </w:rPr>
        <w:t>250 km</w:t>
      </w:r>
      <w:r w:rsidRPr="00EC56E1">
        <w:rPr>
          <w:rFonts w:eastAsiaTheme="minorEastAsia"/>
          <w:sz w:val="24"/>
          <w:szCs w:val="24"/>
        </w:rPr>
        <w:t>，分布有西一联、西二联</w:t>
      </w:r>
      <w:r w:rsidRPr="00EC56E1">
        <w:rPr>
          <w:rFonts w:eastAsiaTheme="minorEastAsia"/>
          <w:sz w:val="24"/>
          <w:szCs w:val="24"/>
        </w:rPr>
        <w:t>2</w:t>
      </w:r>
      <w:r w:rsidRPr="00EC56E1">
        <w:rPr>
          <w:rFonts w:eastAsiaTheme="minorEastAsia"/>
          <w:sz w:val="24"/>
          <w:szCs w:val="24"/>
        </w:rPr>
        <w:t>个输油站，上庄等</w:t>
      </w:r>
      <w:r w:rsidRPr="00EC56E1">
        <w:rPr>
          <w:rFonts w:eastAsiaTheme="minorEastAsia"/>
          <w:sz w:val="24"/>
          <w:szCs w:val="24"/>
        </w:rPr>
        <w:t>10</w:t>
      </w:r>
      <w:r w:rsidRPr="00EC56E1">
        <w:rPr>
          <w:rFonts w:eastAsiaTheme="minorEastAsia"/>
          <w:sz w:val="24"/>
          <w:szCs w:val="24"/>
        </w:rPr>
        <w:t>个截断阀室，中间清管站</w:t>
      </w:r>
      <w:r w:rsidRPr="00EC56E1">
        <w:rPr>
          <w:rFonts w:eastAsiaTheme="minorEastAsia"/>
          <w:sz w:val="24"/>
          <w:szCs w:val="24"/>
        </w:rPr>
        <w:t>1</w:t>
      </w:r>
      <w:r w:rsidRPr="00EC56E1">
        <w:rPr>
          <w:rFonts w:eastAsiaTheme="minorEastAsia"/>
          <w:sz w:val="24"/>
          <w:szCs w:val="24"/>
        </w:rPr>
        <w:t>个，以及咸阳输油末站等</w:t>
      </w:r>
      <w:r w:rsidRPr="00EC56E1">
        <w:rPr>
          <w:rFonts w:eastAsiaTheme="minorEastAsia"/>
          <w:sz w:val="24"/>
          <w:szCs w:val="24"/>
        </w:rPr>
        <w:t>14</w:t>
      </w:r>
      <w:r w:rsidRPr="00EC56E1">
        <w:rPr>
          <w:rFonts w:eastAsiaTheme="minorEastAsia"/>
          <w:sz w:val="24"/>
          <w:szCs w:val="24"/>
        </w:rPr>
        <w:t>个输油站和截断阀室。实现了温度、压力和应变数据采集与检测。</w:t>
      </w:r>
      <w:r w:rsidRPr="00EC56E1">
        <w:rPr>
          <w:rFonts w:eastAsiaTheme="minorEastAsia"/>
          <w:sz w:val="24"/>
          <w:szCs w:val="24"/>
        </w:rPr>
        <w:t>2016</w:t>
      </w:r>
      <w:r w:rsidRPr="00EC56E1">
        <w:rPr>
          <w:rFonts w:eastAsiaTheme="minorEastAsia"/>
          <w:sz w:val="24"/>
          <w:szCs w:val="24"/>
        </w:rPr>
        <w:t>年</w:t>
      </w:r>
      <w:r w:rsidRPr="00EC56E1">
        <w:rPr>
          <w:rFonts w:eastAsiaTheme="minorEastAsia"/>
          <w:sz w:val="24"/>
          <w:szCs w:val="24"/>
        </w:rPr>
        <w:t>10</w:t>
      </w:r>
      <w:r w:rsidR="00841746" w:rsidRPr="00EC56E1">
        <w:rPr>
          <w:rFonts w:eastAsiaTheme="minorEastAsia"/>
          <w:sz w:val="24"/>
          <w:szCs w:val="24"/>
        </w:rPr>
        <w:t>月，科研团队</w:t>
      </w:r>
      <w:r w:rsidRPr="00EC56E1">
        <w:rPr>
          <w:rFonts w:eastAsiaTheme="minorEastAsia"/>
          <w:sz w:val="24"/>
          <w:szCs w:val="24"/>
        </w:rPr>
        <w:t>在长庆油田第二输油处数字化与科技信息中心的大力支持下，再次对系统进行了维护与检查，结果表明在咸阳末站、泾河一号阀室和口镇阀室安装的光纤压力、温度、应变传感器经服役十年后仍能正常工作，充分验证了相关技术的可靠性与长期稳定性。</w:t>
      </w:r>
    </w:p>
    <w:p w14:paraId="22881824" w14:textId="767F2982" w:rsidR="00BC05E6" w:rsidRPr="00EC56E1" w:rsidRDefault="00F02DA1" w:rsidP="00EC56E1">
      <w:pPr>
        <w:adjustRightInd w:val="0"/>
        <w:snapToGrid w:val="0"/>
        <w:spacing w:line="360" w:lineRule="exact"/>
        <w:ind w:firstLineChars="200" w:firstLine="482"/>
        <w:rPr>
          <w:rFonts w:eastAsiaTheme="minorEastAsia"/>
          <w:b/>
          <w:bCs/>
          <w:sz w:val="24"/>
          <w:szCs w:val="24"/>
        </w:rPr>
      </w:pPr>
      <w:r w:rsidRPr="00EC56E1">
        <w:rPr>
          <w:rFonts w:eastAsiaTheme="minorEastAsia"/>
          <w:b/>
          <w:bCs/>
          <w:sz w:val="24"/>
          <w:szCs w:val="24"/>
        </w:rPr>
        <w:t>4</w:t>
      </w:r>
      <w:r w:rsidR="00BC05E6" w:rsidRPr="00EC56E1">
        <w:rPr>
          <w:rFonts w:eastAsiaTheme="minorEastAsia"/>
          <w:b/>
          <w:bCs/>
          <w:sz w:val="24"/>
          <w:szCs w:val="24"/>
        </w:rPr>
        <w:t xml:space="preserve">. </w:t>
      </w:r>
      <w:r w:rsidR="00BC05E6" w:rsidRPr="00EC56E1">
        <w:rPr>
          <w:rFonts w:eastAsiaTheme="minorEastAsia"/>
          <w:b/>
          <w:bCs/>
          <w:sz w:val="24"/>
          <w:szCs w:val="24"/>
        </w:rPr>
        <w:t>论文引述报道</w:t>
      </w:r>
    </w:p>
    <w:p w14:paraId="5A12D2A7" w14:textId="3906EAEF" w:rsidR="00BC05E6" w:rsidRPr="00EC56E1" w:rsidRDefault="00841746"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科研团队</w:t>
      </w:r>
      <w:r w:rsidR="00BC05E6" w:rsidRPr="00EC56E1">
        <w:rPr>
          <w:rFonts w:eastAsiaTheme="minorEastAsia"/>
          <w:sz w:val="24"/>
          <w:szCs w:val="24"/>
        </w:rPr>
        <w:t>近十年内在《</w:t>
      </w:r>
      <w:r w:rsidR="00BC05E6" w:rsidRPr="00EC56E1">
        <w:rPr>
          <w:rFonts w:eastAsiaTheme="minorEastAsia"/>
          <w:sz w:val="24"/>
          <w:szCs w:val="24"/>
        </w:rPr>
        <w:t>Optics Letters</w:t>
      </w:r>
      <w:r w:rsidR="00BC05E6" w:rsidRPr="00EC56E1">
        <w:rPr>
          <w:rFonts w:eastAsiaTheme="minorEastAsia"/>
          <w:sz w:val="24"/>
          <w:szCs w:val="24"/>
        </w:rPr>
        <w:t>》、《</w:t>
      </w:r>
      <w:r w:rsidR="00BC05E6" w:rsidRPr="00EC56E1">
        <w:rPr>
          <w:rFonts w:eastAsiaTheme="minorEastAsia"/>
          <w:sz w:val="24"/>
          <w:szCs w:val="24"/>
        </w:rPr>
        <w:t>Optics Express</w:t>
      </w:r>
      <w:r w:rsidR="00BC05E6" w:rsidRPr="00EC56E1">
        <w:rPr>
          <w:rFonts w:eastAsiaTheme="minorEastAsia"/>
          <w:sz w:val="24"/>
          <w:szCs w:val="24"/>
        </w:rPr>
        <w:t>》和《</w:t>
      </w:r>
      <w:r w:rsidR="00BC05E6" w:rsidRPr="00EC56E1">
        <w:rPr>
          <w:rFonts w:eastAsiaTheme="minorEastAsia"/>
          <w:sz w:val="24"/>
          <w:szCs w:val="24"/>
        </w:rPr>
        <w:t>Scientific Reports</w:t>
      </w:r>
      <w:r w:rsidR="00BC05E6" w:rsidRPr="00EC56E1">
        <w:rPr>
          <w:rFonts w:eastAsiaTheme="minorEastAsia"/>
          <w:sz w:val="24"/>
          <w:szCs w:val="24"/>
        </w:rPr>
        <w:t>》等光学及传感器领域高水平期刊上发表</w:t>
      </w:r>
      <w:r w:rsidR="00BC05E6" w:rsidRPr="00EC56E1">
        <w:rPr>
          <w:rFonts w:eastAsiaTheme="minorEastAsia"/>
          <w:sz w:val="24"/>
          <w:szCs w:val="24"/>
        </w:rPr>
        <w:t>SCI</w:t>
      </w:r>
      <w:r w:rsidR="00BC05E6" w:rsidRPr="00EC56E1">
        <w:rPr>
          <w:rFonts w:eastAsiaTheme="minorEastAsia"/>
          <w:sz w:val="24"/>
          <w:szCs w:val="24"/>
        </w:rPr>
        <w:t>收录论文</w:t>
      </w:r>
      <w:r w:rsidR="00BC05E6" w:rsidRPr="00EC56E1">
        <w:rPr>
          <w:rFonts w:eastAsiaTheme="minorEastAsia"/>
          <w:sz w:val="24"/>
          <w:szCs w:val="24"/>
        </w:rPr>
        <w:t xml:space="preserve"> 15</w:t>
      </w:r>
      <w:r w:rsidR="00974353" w:rsidRPr="00EC56E1">
        <w:rPr>
          <w:rFonts w:eastAsiaTheme="minorEastAsia"/>
          <w:sz w:val="24"/>
          <w:szCs w:val="24"/>
        </w:rPr>
        <w:t>0</w:t>
      </w:r>
      <w:r w:rsidR="00BC05E6" w:rsidRPr="00EC56E1">
        <w:rPr>
          <w:rFonts w:eastAsiaTheme="minorEastAsia"/>
          <w:sz w:val="24"/>
          <w:szCs w:val="24"/>
        </w:rPr>
        <w:t xml:space="preserve"> </w:t>
      </w:r>
      <w:r w:rsidR="00BC05E6" w:rsidRPr="00EC56E1">
        <w:rPr>
          <w:rFonts w:eastAsiaTheme="minorEastAsia"/>
          <w:sz w:val="24"/>
          <w:szCs w:val="24"/>
        </w:rPr>
        <w:t>余篇，</w:t>
      </w:r>
      <w:r w:rsidR="00BC05E6" w:rsidRPr="00EC56E1">
        <w:rPr>
          <w:rFonts w:eastAsiaTheme="minorEastAsia"/>
          <w:sz w:val="24"/>
          <w:szCs w:val="24"/>
        </w:rPr>
        <w:t xml:space="preserve">EI </w:t>
      </w:r>
      <w:r w:rsidR="00BC05E6" w:rsidRPr="00EC56E1">
        <w:rPr>
          <w:rFonts w:eastAsiaTheme="minorEastAsia"/>
          <w:sz w:val="24"/>
          <w:szCs w:val="24"/>
        </w:rPr>
        <w:t>收录论文</w:t>
      </w:r>
      <w:r w:rsidR="00BC05E6" w:rsidRPr="00EC56E1">
        <w:rPr>
          <w:rFonts w:eastAsiaTheme="minorEastAsia"/>
          <w:sz w:val="24"/>
          <w:szCs w:val="24"/>
        </w:rPr>
        <w:t>42</w:t>
      </w:r>
      <w:r w:rsidR="00BC05E6" w:rsidRPr="00EC56E1">
        <w:rPr>
          <w:rFonts w:eastAsiaTheme="minorEastAsia"/>
          <w:sz w:val="24"/>
          <w:szCs w:val="24"/>
        </w:rPr>
        <w:t>篇，授权国家发明专利</w:t>
      </w:r>
      <w:r w:rsidR="00BC05E6" w:rsidRPr="00EC56E1">
        <w:rPr>
          <w:rFonts w:eastAsiaTheme="minorEastAsia"/>
          <w:sz w:val="24"/>
          <w:szCs w:val="24"/>
        </w:rPr>
        <w:t>2</w:t>
      </w:r>
      <w:r w:rsidR="00242ACC" w:rsidRPr="00EC56E1">
        <w:rPr>
          <w:rFonts w:eastAsiaTheme="minorEastAsia"/>
          <w:sz w:val="24"/>
          <w:szCs w:val="24"/>
        </w:rPr>
        <w:t>5</w:t>
      </w:r>
      <w:r w:rsidR="00BC05E6" w:rsidRPr="00EC56E1">
        <w:rPr>
          <w:rFonts w:eastAsiaTheme="minorEastAsia"/>
          <w:sz w:val="24"/>
          <w:szCs w:val="24"/>
        </w:rPr>
        <w:t>项。</w:t>
      </w:r>
      <w:r w:rsidR="0011724C" w:rsidRPr="00EC56E1">
        <w:rPr>
          <w:rFonts w:eastAsiaTheme="minorEastAsia"/>
          <w:sz w:val="24"/>
          <w:szCs w:val="24"/>
        </w:rPr>
        <w:t>相关研究成果已被多篇权威期刊论文引述报道。</w:t>
      </w:r>
      <w:r w:rsidR="00BC05E6" w:rsidRPr="00EC56E1">
        <w:rPr>
          <w:rFonts w:eastAsiaTheme="minorEastAsia"/>
          <w:sz w:val="24"/>
          <w:szCs w:val="24"/>
        </w:rPr>
        <w:t>例如，《</w:t>
      </w:r>
      <w:r w:rsidR="00BC05E6" w:rsidRPr="00EC56E1">
        <w:rPr>
          <w:rFonts w:eastAsiaTheme="minorEastAsia"/>
          <w:sz w:val="24"/>
          <w:szCs w:val="24"/>
        </w:rPr>
        <w:t>Optics Letters 2017</w:t>
      </w:r>
      <w:r w:rsidR="00BC05E6" w:rsidRPr="00EC56E1">
        <w:rPr>
          <w:rFonts w:eastAsiaTheme="minorEastAsia"/>
          <w:sz w:val="24"/>
          <w:szCs w:val="24"/>
        </w:rPr>
        <w:t>，</w:t>
      </w:r>
      <w:r w:rsidR="00BC05E6" w:rsidRPr="00EC56E1">
        <w:rPr>
          <w:rFonts w:eastAsiaTheme="minorEastAsia"/>
          <w:sz w:val="24"/>
          <w:szCs w:val="24"/>
        </w:rPr>
        <w:t>42(10)</w:t>
      </w:r>
      <w:r w:rsidR="00BC05E6" w:rsidRPr="00EC56E1">
        <w:rPr>
          <w:rFonts w:eastAsiaTheme="minorEastAsia"/>
          <w:sz w:val="24"/>
          <w:szCs w:val="24"/>
        </w:rPr>
        <w:t>》一文中分别引述报道了课题组的两篇论文，在引述中表述光纤光栅振动传感器在石油工业具有重要意义，并表示光纤光栅振动传感器是目前先进的振动检测技术。《</w:t>
      </w:r>
      <w:r w:rsidR="00BC05E6" w:rsidRPr="00EC56E1">
        <w:rPr>
          <w:rFonts w:eastAsiaTheme="minorEastAsia"/>
          <w:sz w:val="24"/>
          <w:szCs w:val="24"/>
        </w:rPr>
        <w:t>Electronics 2017, 6 (92)</w:t>
      </w:r>
      <w:r w:rsidR="0011724C" w:rsidRPr="00EC56E1">
        <w:rPr>
          <w:rFonts w:eastAsiaTheme="minorEastAsia"/>
          <w:sz w:val="24"/>
          <w:szCs w:val="24"/>
        </w:rPr>
        <w:t>》一文中引述了科研团队</w:t>
      </w:r>
      <w:r w:rsidR="00BC05E6" w:rsidRPr="00EC56E1">
        <w:rPr>
          <w:rFonts w:eastAsiaTheme="minorEastAsia"/>
          <w:sz w:val="24"/>
          <w:szCs w:val="24"/>
        </w:rPr>
        <w:t>在</w:t>
      </w:r>
      <w:r w:rsidR="00BC05E6" w:rsidRPr="00EC56E1">
        <w:rPr>
          <w:rFonts w:eastAsiaTheme="minorEastAsia"/>
          <w:sz w:val="24"/>
          <w:szCs w:val="24"/>
        </w:rPr>
        <w:t>Sensors</w:t>
      </w:r>
      <w:r w:rsidR="0011724C" w:rsidRPr="00EC56E1">
        <w:rPr>
          <w:rFonts w:eastAsiaTheme="minorEastAsia"/>
          <w:sz w:val="24"/>
          <w:szCs w:val="24"/>
        </w:rPr>
        <w:t>期刊发表的综述性论文，充分肯定了科研团队研发的</w:t>
      </w:r>
      <w:r w:rsidR="00BC05E6" w:rsidRPr="00EC56E1">
        <w:rPr>
          <w:rFonts w:eastAsiaTheme="minorEastAsia"/>
          <w:sz w:val="24"/>
          <w:szCs w:val="24"/>
        </w:rPr>
        <w:t>光纤光栅</w:t>
      </w:r>
      <w:r w:rsidR="00DB0FB8" w:rsidRPr="00EC56E1">
        <w:rPr>
          <w:rFonts w:eastAsiaTheme="minorEastAsia"/>
          <w:sz w:val="24"/>
          <w:szCs w:val="24"/>
        </w:rPr>
        <w:t>传感器在工程应用中高灵敏感测高温、高压及声波的特性。此外，</w:t>
      </w:r>
      <w:r w:rsidR="00BC05E6" w:rsidRPr="00EC56E1">
        <w:rPr>
          <w:rFonts w:eastAsiaTheme="minorEastAsia"/>
          <w:sz w:val="24"/>
          <w:szCs w:val="24"/>
        </w:rPr>
        <w:t>相关研究成果也分别被《</w:t>
      </w:r>
      <w:r w:rsidR="00BC05E6" w:rsidRPr="00EC56E1">
        <w:rPr>
          <w:rFonts w:eastAsiaTheme="minorEastAsia"/>
          <w:sz w:val="24"/>
          <w:szCs w:val="24"/>
        </w:rPr>
        <w:t>Laser Focus World (February 28, 2012)</w:t>
      </w:r>
      <w:r w:rsidR="00BC05E6" w:rsidRPr="00EC56E1">
        <w:rPr>
          <w:rFonts w:eastAsiaTheme="minorEastAsia"/>
          <w:sz w:val="24"/>
          <w:szCs w:val="24"/>
        </w:rPr>
        <w:t>》、《</w:t>
      </w:r>
      <w:r w:rsidR="00BC05E6" w:rsidRPr="00EC56E1">
        <w:rPr>
          <w:rFonts w:eastAsiaTheme="minorEastAsia"/>
          <w:sz w:val="24"/>
          <w:szCs w:val="24"/>
        </w:rPr>
        <w:t>Sensors and Actuators B: Chemical 2016</w:t>
      </w:r>
      <w:r w:rsidR="00BC05E6" w:rsidRPr="00EC56E1">
        <w:rPr>
          <w:rFonts w:eastAsiaTheme="minorEastAsia"/>
          <w:sz w:val="24"/>
          <w:szCs w:val="24"/>
        </w:rPr>
        <w:t>，</w:t>
      </w:r>
      <w:r w:rsidR="00BC05E6" w:rsidRPr="00EC56E1">
        <w:rPr>
          <w:rFonts w:eastAsiaTheme="minorEastAsia"/>
          <w:sz w:val="24"/>
          <w:szCs w:val="24"/>
        </w:rPr>
        <w:t>243</w:t>
      </w:r>
      <w:r w:rsidR="00BC05E6" w:rsidRPr="00EC56E1">
        <w:rPr>
          <w:rFonts w:eastAsiaTheme="minorEastAsia"/>
          <w:sz w:val="24"/>
          <w:szCs w:val="24"/>
        </w:rPr>
        <w:t>》、《</w:t>
      </w:r>
      <w:r w:rsidR="00BC05E6" w:rsidRPr="00EC56E1">
        <w:rPr>
          <w:rFonts w:eastAsiaTheme="minorEastAsia"/>
          <w:sz w:val="24"/>
          <w:szCs w:val="24"/>
        </w:rPr>
        <w:t>Optics Express 2018, 26 (16)</w:t>
      </w:r>
      <w:r w:rsidR="00BC05E6" w:rsidRPr="00EC56E1">
        <w:rPr>
          <w:rFonts w:eastAsiaTheme="minorEastAsia"/>
          <w:sz w:val="24"/>
          <w:szCs w:val="24"/>
        </w:rPr>
        <w:t>》、《</w:t>
      </w:r>
      <w:r w:rsidR="00BC05E6" w:rsidRPr="00EC56E1">
        <w:rPr>
          <w:rFonts w:eastAsiaTheme="minorEastAsia"/>
          <w:sz w:val="24"/>
          <w:szCs w:val="24"/>
        </w:rPr>
        <w:t>Journal of Lightwave Technology 2017, 35 (11)</w:t>
      </w:r>
      <w:r w:rsidR="00BC05E6" w:rsidRPr="00EC56E1">
        <w:rPr>
          <w:rFonts w:eastAsiaTheme="minorEastAsia"/>
          <w:sz w:val="24"/>
          <w:szCs w:val="24"/>
        </w:rPr>
        <w:t>》、《</w:t>
      </w:r>
      <w:r w:rsidR="00BC05E6" w:rsidRPr="00EC56E1">
        <w:rPr>
          <w:rFonts w:eastAsiaTheme="minorEastAsia"/>
          <w:sz w:val="24"/>
          <w:szCs w:val="24"/>
        </w:rPr>
        <w:t>Applied Optics 2018, 57 (28)</w:t>
      </w:r>
      <w:r w:rsidR="00BC05E6" w:rsidRPr="00EC56E1">
        <w:rPr>
          <w:rFonts w:eastAsiaTheme="minorEastAsia"/>
          <w:sz w:val="24"/>
          <w:szCs w:val="24"/>
        </w:rPr>
        <w:t>》等国际权威期刊引述报道。</w:t>
      </w:r>
    </w:p>
    <w:p w14:paraId="1F2825A4" w14:textId="3A245C69"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t>五、</w:t>
      </w:r>
      <w:r w:rsidR="001118AA" w:rsidRPr="00EC56E1">
        <w:rPr>
          <w:rFonts w:eastAsiaTheme="minorEastAsia"/>
          <w:b/>
          <w:sz w:val="24"/>
          <w:szCs w:val="24"/>
        </w:rPr>
        <w:t>应用情况和效益</w:t>
      </w:r>
    </w:p>
    <w:p w14:paraId="058D16FF" w14:textId="1AF10DE4"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该科研团队研发的地震波光纤三维</w:t>
      </w:r>
      <w:r w:rsidR="00B44685" w:rsidRPr="00EC56E1">
        <w:rPr>
          <w:rFonts w:eastAsiaTheme="minorEastAsia"/>
          <w:sz w:val="24"/>
          <w:szCs w:val="24"/>
        </w:rPr>
        <w:t>矢量</w:t>
      </w:r>
      <w:r w:rsidRPr="00EC56E1">
        <w:rPr>
          <w:rFonts w:eastAsiaTheme="minorEastAsia"/>
          <w:sz w:val="24"/>
          <w:szCs w:val="24"/>
        </w:rPr>
        <w:t>检波技术和地震物理模型激光超声</w:t>
      </w:r>
      <w:r w:rsidRPr="00EC56E1">
        <w:rPr>
          <w:rFonts w:eastAsiaTheme="minorEastAsia"/>
          <w:sz w:val="24"/>
          <w:szCs w:val="24"/>
        </w:rPr>
        <w:lastRenderedPageBreak/>
        <w:t>成像技术相结合的光纤油气资源井中地震波勘测新技术，以及辅助的光纤温度、压力测井技术，在国内外同类技术中处于先进水平。该科研团队长期与中国石油集团测井有限公司、长庆油田、东方地球物理公司等企业进行产学研合作，并进行了光纤传感系统的现场应用，主要情况如下：</w:t>
      </w:r>
    </w:p>
    <w:p w14:paraId="10B7F959" w14:textId="1BFA86D3"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1</w:t>
      </w:r>
      <w:r w:rsidRPr="00EC56E1">
        <w:rPr>
          <w:rFonts w:eastAsiaTheme="minorEastAsia"/>
          <w:sz w:val="24"/>
          <w:szCs w:val="24"/>
        </w:rPr>
        <w:t>）</w:t>
      </w:r>
      <w:r w:rsidRPr="00EC56E1">
        <w:rPr>
          <w:rFonts w:eastAsiaTheme="minorEastAsia"/>
          <w:sz w:val="24"/>
          <w:szCs w:val="24"/>
        </w:rPr>
        <w:t>2018</w:t>
      </w:r>
      <w:r w:rsidRPr="00EC56E1">
        <w:rPr>
          <w:rFonts w:eastAsiaTheme="minorEastAsia"/>
          <w:sz w:val="24"/>
          <w:szCs w:val="24"/>
        </w:rPr>
        <w:t>年</w:t>
      </w:r>
      <w:r w:rsidRPr="00EC56E1">
        <w:rPr>
          <w:rFonts w:eastAsiaTheme="minorEastAsia"/>
          <w:sz w:val="24"/>
          <w:szCs w:val="24"/>
        </w:rPr>
        <w:t>12</w:t>
      </w:r>
      <w:r w:rsidRPr="00EC56E1">
        <w:rPr>
          <w:rFonts w:eastAsiaTheme="minorEastAsia"/>
          <w:sz w:val="24"/>
          <w:szCs w:val="24"/>
        </w:rPr>
        <w:t>月</w:t>
      </w:r>
      <w:r w:rsidRPr="00EC56E1">
        <w:rPr>
          <w:rFonts w:eastAsiaTheme="minorEastAsia"/>
          <w:sz w:val="24"/>
          <w:szCs w:val="24"/>
        </w:rPr>
        <w:t>16</w:t>
      </w:r>
      <w:r w:rsidRPr="00EC56E1">
        <w:rPr>
          <w:rFonts w:eastAsiaTheme="minorEastAsia"/>
          <w:sz w:val="24"/>
          <w:szCs w:val="24"/>
        </w:rPr>
        <w:t>日至</w:t>
      </w:r>
      <w:r w:rsidRPr="00EC56E1">
        <w:rPr>
          <w:rFonts w:eastAsiaTheme="minorEastAsia"/>
          <w:sz w:val="24"/>
          <w:szCs w:val="24"/>
        </w:rPr>
        <w:t>2018</w:t>
      </w:r>
      <w:r w:rsidRPr="00EC56E1">
        <w:rPr>
          <w:rFonts w:eastAsiaTheme="minorEastAsia"/>
          <w:sz w:val="24"/>
          <w:szCs w:val="24"/>
        </w:rPr>
        <w:t>年</w:t>
      </w:r>
      <w:r w:rsidRPr="00EC56E1">
        <w:rPr>
          <w:rFonts w:eastAsiaTheme="minorEastAsia"/>
          <w:sz w:val="24"/>
          <w:szCs w:val="24"/>
        </w:rPr>
        <w:t>12</w:t>
      </w:r>
      <w:r w:rsidRPr="00EC56E1">
        <w:rPr>
          <w:rFonts w:eastAsiaTheme="minorEastAsia"/>
          <w:sz w:val="24"/>
          <w:szCs w:val="24"/>
        </w:rPr>
        <w:t>月</w:t>
      </w:r>
      <w:r w:rsidRPr="00EC56E1">
        <w:rPr>
          <w:rFonts w:eastAsiaTheme="minorEastAsia"/>
          <w:sz w:val="24"/>
          <w:szCs w:val="24"/>
        </w:rPr>
        <w:t>25</w:t>
      </w:r>
      <w:r w:rsidRPr="00EC56E1">
        <w:rPr>
          <w:rFonts w:eastAsiaTheme="minorEastAsia"/>
          <w:sz w:val="24"/>
          <w:szCs w:val="24"/>
        </w:rPr>
        <w:t>日，该科研团队应用自主研发的光纤三分量振动加速度检波仪器在华北油田肃宁地区宁</w:t>
      </w:r>
      <w:r w:rsidRPr="00EC56E1">
        <w:rPr>
          <w:rFonts w:eastAsiaTheme="minorEastAsia"/>
          <w:sz w:val="24"/>
          <w:szCs w:val="24"/>
        </w:rPr>
        <w:t>98</w:t>
      </w:r>
      <w:r w:rsidRPr="00EC56E1">
        <w:rPr>
          <w:rFonts w:eastAsiaTheme="minorEastAsia"/>
          <w:sz w:val="24"/>
          <w:szCs w:val="24"/>
        </w:rPr>
        <w:t>井中开展了井中地震现场试验工作。测试结果显示，光纤三分量检波器采集信号稳定、传输可靠，与常规磁电式电子检波器采集信号对比显示了较好的一致性，同时光纤三分量检波器在耐温、耐压、抗电磁干扰等方面相对传统磁电式电子检波器具有较为明显的优势。预期相关技术对提高勘探效果，油气储藏描述，具有重要的指导意义和参考价值。</w:t>
      </w:r>
    </w:p>
    <w:p w14:paraId="7CE59475" w14:textId="75131F4C"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2</w:t>
      </w:r>
      <w:r w:rsidRPr="00EC56E1">
        <w:rPr>
          <w:rFonts w:eastAsiaTheme="minorEastAsia"/>
          <w:sz w:val="24"/>
          <w:szCs w:val="24"/>
        </w:rPr>
        <w:t>）</w:t>
      </w:r>
      <w:r w:rsidRPr="00EC56E1">
        <w:rPr>
          <w:rFonts w:eastAsiaTheme="minorEastAsia"/>
          <w:sz w:val="24"/>
          <w:szCs w:val="24"/>
        </w:rPr>
        <w:t>2018</w:t>
      </w:r>
      <w:r w:rsidRPr="00EC56E1">
        <w:rPr>
          <w:rFonts w:eastAsiaTheme="minorEastAsia"/>
          <w:sz w:val="24"/>
          <w:szCs w:val="24"/>
        </w:rPr>
        <w:t>年</w:t>
      </w:r>
      <w:r w:rsidRPr="00EC56E1">
        <w:rPr>
          <w:rFonts w:eastAsiaTheme="minorEastAsia"/>
          <w:sz w:val="24"/>
          <w:szCs w:val="24"/>
        </w:rPr>
        <w:t>8</w:t>
      </w:r>
      <w:r w:rsidRPr="00EC56E1">
        <w:rPr>
          <w:rFonts w:eastAsiaTheme="minorEastAsia"/>
          <w:sz w:val="24"/>
          <w:szCs w:val="24"/>
        </w:rPr>
        <w:t>月</w:t>
      </w:r>
      <w:r w:rsidRPr="00EC56E1">
        <w:rPr>
          <w:rFonts w:eastAsiaTheme="minorEastAsia"/>
          <w:sz w:val="24"/>
          <w:szCs w:val="24"/>
        </w:rPr>
        <w:t>17</w:t>
      </w:r>
      <w:r w:rsidRPr="00EC56E1">
        <w:rPr>
          <w:rFonts w:eastAsiaTheme="minorEastAsia"/>
          <w:sz w:val="24"/>
          <w:szCs w:val="24"/>
        </w:rPr>
        <w:t>日至</w:t>
      </w:r>
      <w:r w:rsidRPr="00EC56E1">
        <w:rPr>
          <w:rFonts w:eastAsiaTheme="minorEastAsia"/>
          <w:sz w:val="24"/>
          <w:szCs w:val="24"/>
        </w:rPr>
        <w:t>2018</w:t>
      </w:r>
      <w:r w:rsidRPr="00EC56E1">
        <w:rPr>
          <w:rFonts w:eastAsiaTheme="minorEastAsia"/>
          <w:sz w:val="24"/>
          <w:szCs w:val="24"/>
        </w:rPr>
        <w:t>年</w:t>
      </w:r>
      <w:r w:rsidRPr="00EC56E1">
        <w:rPr>
          <w:rFonts w:eastAsiaTheme="minorEastAsia"/>
          <w:sz w:val="24"/>
          <w:szCs w:val="24"/>
        </w:rPr>
        <w:t>8</w:t>
      </w:r>
      <w:r w:rsidRPr="00EC56E1">
        <w:rPr>
          <w:rFonts w:eastAsiaTheme="minorEastAsia"/>
          <w:sz w:val="24"/>
          <w:szCs w:val="24"/>
        </w:rPr>
        <w:t>月</w:t>
      </w:r>
      <w:r w:rsidRPr="00EC56E1">
        <w:rPr>
          <w:rFonts w:eastAsiaTheme="minorEastAsia"/>
          <w:sz w:val="24"/>
          <w:szCs w:val="24"/>
        </w:rPr>
        <w:t>22</w:t>
      </w:r>
      <w:r w:rsidRPr="00EC56E1">
        <w:rPr>
          <w:rFonts w:eastAsiaTheme="minorEastAsia"/>
          <w:sz w:val="24"/>
          <w:szCs w:val="24"/>
        </w:rPr>
        <w:t>日，该科研团队将实验室自主研发的光纤三分量振动加速度检波仪器应用于</w:t>
      </w:r>
      <w:r w:rsidRPr="00EC56E1">
        <w:rPr>
          <w:rFonts w:eastAsiaTheme="minorEastAsia"/>
          <w:sz w:val="24"/>
          <w:szCs w:val="24"/>
        </w:rPr>
        <w:t>VSP</w:t>
      </w:r>
      <w:r w:rsidRPr="00EC56E1">
        <w:rPr>
          <w:rFonts w:eastAsiaTheme="minorEastAsia"/>
          <w:sz w:val="24"/>
          <w:szCs w:val="24"/>
        </w:rPr>
        <w:t>地震及压裂微地震监测工作，在新疆昌吉州吉木萨尔县吉</w:t>
      </w:r>
      <w:r w:rsidRPr="00EC56E1">
        <w:rPr>
          <w:rFonts w:eastAsiaTheme="minorEastAsia"/>
          <w:sz w:val="24"/>
          <w:szCs w:val="24"/>
        </w:rPr>
        <w:t>303</w:t>
      </w:r>
      <w:r w:rsidRPr="00EC56E1">
        <w:rPr>
          <w:rFonts w:eastAsiaTheme="minorEastAsia"/>
          <w:sz w:val="24"/>
          <w:szCs w:val="24"/>
        </w:rPr>
        <w:t>井等多口井中进行了现场测试，其信号稳定，传输可靠，所测得地震波形与现有</w:t>
      </w:r>
      <w:r w:rsidRPr="00EC56E1">
        <w:rPr>
          <w:rFonts w:eastAsiaTheme="minorEastAsia"/>
          <w:sz w:val="24"/>
          <w:szCs w:val="24"/>
        </w:rPr>
        <w:t>SERCEL</w:t>
      </w:r>
      <w:r w:rsidRPr="00EC56E1">
        <w:rPr>
          <w:rFonts w:eastAsiaTheme="minorEastAsia"/>
          <w:sz w:val="24"/>
          <w:szCs w:val="24"/>
        </w:rPr>
        <w:t>公司的检波器阵列的信号趋势吻合性较好，同时在耐高温、抗串扰方面具有较为明显的优势。相关技术对压裂效果在线评估，提高采收率，具有重要的指导意义和参考价值。</w:t>
      </w:r>
    </w:p>
    <w:p w14:paraId="0E7D5780" w14:textId="2CAEA145"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3</w:t>
      </w:r>
      <w:r w:rsidRPr="00EC56E1">
        <w:rPr>
          <w:rFonts w:eastAsiaTheme="minorEastAsia"/>
          <w:sz w:val="24"/>
          <w:szCs w:val="24"/>
        </w:rPr>
        <w:t>）科研团队在中石油集团公司</w:t>
      </w:r>
      <w:r w:rsidRPr="00EC56E1">
        <w:rPr>
          <w:rFonts w:eastAsiaTheme="minorEastAsia"/>
          <w:sz w:val="24"/>
          <w:szCs w:val="24"/>
        </w:rPr>
        <w:t>“</w:t>
      </w:r>
      <w:r w:rsidRPr="00EC56E1">
        <w:rPr>
          <w:rFonts w:eastAsiaTheme="minorEastAsia"/>
          <w:sz w:val="24"/>
          <w:szCs w:val="24"/>
        </w:rPr>
        <w:t>测井前沿技术与应用基础研究</w:t>
      </w:r>
      <w:r w:rsidRPr="00EC56E1">
        <w:rPr>
          <w:rFonts w:eastAsiaTheme="minorEastAsia"/>
          <w:sz w:val="24"/>
          <w:szCs w:val="24"/>
        </w:rPr>
        <w:t>”</w:t>
      </w:r>
      <w:r w:rsidRPr="00EC56E1">
        <w:rPr>
          <w:rFonts w:eastAsiaTheme="minorEastAsia"/>
          <w:sz w:val="24"/>
          <w:szCs w:val="24"/>
        </w:rPr>
        <w:t>项目的支持下，</w:t>
      </w:r>
      <w:r w:rsidRPr="00EC56E1">
        <w:rPr>
          <w:rFonts w:eastAsiaTheme="minorEastAsia"/>
          <w:sz w:val="24"/>
          <w:szCs w:val="24"/>
        </w:rPr>
        <w:t>2015</w:t>
      </w:r>
      <w:r w:rsidRPr="00EC56E1">
        <w:rPr>
          <w:rFonts w:eastAsiaTheme="minorEastAsia"/>
          <w:sz w:val="24"/>
          <w:szCs w:val="24"/>
        </w:rPr>
        <w:t>年</w:t>
      </w:r>
      <w:r w:rsidRPr="00EC56E1">
        <w:rPr>
          <w:rFonts w:eastAsiaTheme="minorEastAsia"/>
          <w:sz w:val="24"/>
          <w:szCs w:val="24"/>
        </w:rPr>
        <w:t>11</w:t>
      </w:r>
      <w:r w:rsidRPr="00EC56E1">
        <w:rPr>
          <w:rFonts w:eastAsiaTheme="minorEastAsia"/>
          <w:sz w:val="24"/>
          <w:szCs w:val="24"/>
        </w:rPr>
        <w:t>月，科研团队在江苏南通珂地石油仪器有限公司利用自制光纤检波器样机进行了水泥柱压裂振动检测实验，获得了水压和气压窜槽振动信号，实验验证了光纤声波传感检测系统的检测精度、响应灵敏度、仪器安全可靠性等技术指标符合井中完井套管质量及窜槽噪声信号实时检测的要求。</w:t>
      </w:r>
    </w:p>
    <w:p w14:paraId="79927AE0" w14:textId="77777777"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4</w:t>
      </w:r>
      <w:r w:rsidRPr="00EC56E1">
        <w:rPr>
          <w:rFonts w:eastAsiaTheme="minorEastAsia"/>
          <w:sz w:val="24"/>
          <w:szCs w:val="24"/>
        </w:rPr>
        <w:t>）科研团队在中石油集团公司</w:t>
      </w:r>
      <w:r w:rsidRPr="00EC56E1">
        <w:rPr>
          <w:rFonts w:eastAsiaTheme="minorEastAsia"/>
          <w:sz w:val="24"/>
          <w:szCs w:val="24"/>
        </w:rPr>
        <w:t>“</w:t>
      </w:r>
      <w:r w:rsidRPr="00EC56E1">
        <w:rPr>
          <w:rFonts w:eastAsiaTheme="minorEastAsia"/>
          <w:sz w:val="24"/>
          <w:szCs w:val="24"/>
        </w:rPr>
        <w:t>弹性波地震成像与地层物理模型分析方法研究</w:t>
      </w:r>
      <w:r w:rsidRPr="00EC56E1">
        <w:rPr>
          <w:rFonts w:eastAsiaTheme="minorEastAsia"/>
          <w:sz w:val="24"/>
          <w:szCs w:val="24"/>
        </w:rPr>
        <w:t>”</w:t>
      </w:r>
      <w:r w:rsidRPr="00EC56E1">
        <w:rPr>
          <w:rFonts w:eastAsiaTheme="minorEastAsia"/>
          <w:sz w:val="24"/>
          <w:szCs w:val="24"/>
        </w:rPr>
        <w:t>项目的支持下完成了地震物理模型光纤超声成像技术研究。研制的光纤超声采集系统样机已于</w:t>
      </w:r>
      <w:r w:rsidRPr="00EC56E1">
        <w:rPr>
          <w:rFonts w:eastAsiaTheme="minorEastAsia"/>
          <w:sz w:val="24"/>
          <w:szCs w:val="24"/>
        </w:rPr>
        <w:t>2015</w:t>
      </w:r>
      <w:r w:rsidRPr="00EC56E1">
        <w:rPr>
          <w:rFonts w:eastAsiaTheme="minorEastAsia"/>
          <w:sz w:val="24"/>
          <w:szCs w:val="24"/>
        </w:rPr>
        <w:t>年</w:t>
      </w:r>
      <w:r w:rsidRPr="00EC56E1">
        <w:rPr>
          <w:rFonts w:eastAsiaTheme="minorEastAsia"/>
          <w:sz w:val="24"/>
          <w:szCs w:val="24"/>
        </w:rPr>
        <w:t>4</w:t>
      </w:r>
      <w:r w:rsidRPr="00EC56E1">
        <w:rPr>
          <w:rFonts w:eastAsiaTheme="minorEastAsia"/>
          <w:sz w:val="24"/>
          <w:szCs w:val="24"/>
        </w:rPr>
        <w:t>月</w:t>
      </w:r>
      <w:r w:rsidRPr="00EC56E1">
        <w:rPr>
          <w:rFonts w:eastAsiaTheme="minorEastAsia"/>
          <w:sz w:val="24"/>
          <w:szCs w:val="24"/>
        </w:rPr>
        <w:t>25-30</w:t>
      </w:r>
      <w:r w:rsidRPr="00EC56E1">
        <w:rPr>
          <w:rFonts w:eastAsiaTheme="minorEastAsia"/>
          <w:sz w:val="24"/>
          <w:szCs w:val="24"/>
        </w:rPr>
        <w:t>日在石油大学（北京）地震物理模型平台上完成了试验，实现了超声回波的实时高分辨采集。实验验证了光纤超声传感器的宽频带、高信噪比、高空间分辨率超声采集能力，符合地震物理模型超声采集与高分辨成像的需求。</w:t>
      </w:r>
    </w:p>
    <w:p w14:paraId="0380D81E" w14:textId="7ADB58AB"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5</w:t>
      </w:r>
      <w:r w:rsidRPr="00EC56E1">
        <w:rPr>
          <w:rFonts w:eastAsiaTheme="minorEastAsia"/>
          <w:sz w:val="24"/>
          <w:szCs w:val="24"/>
        </w:rPr>
        <w:t>）科研团队于</w:t>
      </w:r>
      <w:r w:rsidRPr="00EC56E1">
        <w:rPr>
          <w:rFonts w:eastAsiaTheme="minorEastAsia"/>
          <w:sz w:val="24"/>
          <w:szCs w:val="24"/>
        </w:rPr>
        <w:t>2012</w:t>
      </w:r>
      <w:r w:rsidRPr="00EC56E1">
        <w:rPr>
          <w:rFonts w:eastAsiaTheme="minorEastAsia"/>
          <w:sz w:val="24"/>
          <w:szCs w:val="24"/>
        </w:rPr>
        <w:t>年</w:t>
      </w:r>
      <w:r w:rsidRPr="00EC56E1">
        <w:rPr>
          <w:rFonts w:eastAsiaTheme="minorEastAsia"/>
          <w:sz w:val="24"/>
          <w:szCs w:val="24"/>
        </w:rPr>
        <w:t>7</w:t>
      </w:r>
      <w:r w:rsidRPr="00EC56E1">
        <w:rPr>
          <w:rFonts w:eastAsiaTheme="minorEastAsia"/>
          <w:sz w:val="24"/>
          <w:szCs w:val="24"/>
        </w:rPr>
        <w:t>月</w:t>
      </w:r>
      <w:r w:rsidRPr="00EC56E1">
        <w:rPr>
          <w:rFonts w:eastAsiaTheme="minorEastAsia"/>
          <w:sz w:val="24"/>
          <w:szCs w:val="24"/>
        </w:rPr>
        <w:t>6</w:t>
      </w:r>
      <w:r w:rsidRPr="00EC56E1">
        <w:rPr>
          <w:rFonts w:eastAsiaTheme="minorEastAsia"/>
          <w:sz w:val="24"/>
          <w:szCs w:val="24"/>
        </w:rPr>
        <w:t>日至</w:t>
      </w:r>
      <w:r w:rsidRPr="00EC56E1">
        <w:rPr>
          <w:rFonts w:eastAsiaTheme="minorEastAsia"/>
          <w:sz w:val="24"/>
          <w:szCs w:val="24"/>
        </w:rPr>
        <w:t>2012</w:t>
      </w:r>
      <w:r w:rsidRPr="00EC56E1">
        <w:rPr>
          <w:rFonts w:eastAsiaTheme="minorEastAsia"/>
          <w:sz w:val="24"/>
          <w:szCs w:val="24"/>
        </w:rPr>
        <w:t>年</w:t>
      </w:r>
      <w:r w:rsidRPr="00EC56E1">
        <w:rPr>
          <w:rFonts w:eastAsiaTheme="minorEastAsia"/>
          <w:sz w:val="24"/>
          <w:szCs w:val="24"/>
        </w:rPr>
        <w:t>7</w:t>
      </w:r>
      <w:r w:rsidRPr="00EC56E1">
        <w:rPr>
          <w:rFonts w:eastAsiaTheme="minorEastAsia"/>
          <w:sz w:val="24"/>
          <w:szCs w:val="24"/>
        </w:rPr>
        <w:t>月</w:t>
      </w:r>
      <w:r w:rsidRPr="00EC56E1">
        <w:rPr>
          <w:rFonts w:eastAsiaTheme="minorEastAsia"/>
          <w:sz w:val="24"/>
          <w:szCs w:val="24"/>
        </w:rPr>
        <w:t>17</w:t>
      </w:r>
      <w:r w:rsidRPr="00EC56E1">
        <w:rPr>
          <w:rFonts w:eastAsiaTheme="minorEastAsia"/>
          <w:sz w:val="24"/>
          <w:szCs w:val="24"/>
        </w:rPr>
        <w:t>日，与中石油随钻测井中心、长庆油田采油院赴榆林市靖边县长庆油田采油四厂</w:t>
      </w:r>
      <w:r w:rsidRPr="00EC56E1">
        <w:rPr>
          <w:rFonts w:eastAsiaTheme="minorEastAsia"/>
          <w:sz w:val="24"/>
          <w:szCs w:val="24"/>
        </w:rPr>
        <w:t>——</w:t>
      </w:r>
      <w:r w:rsidRPr="00EC56E1">
        <w:rPr>
          <w:rFonts w:eastAsiaTheme="minorEastAsia"/>
          <w:sz w:val="24"/>
          <w:szCs w:val="24"/>
        </w:rPr>
        <w:t>天</w:t>
      </w:r>
      <w:r w:rsidRPr="00EC56E1">
        <w:rPr>
          <w:rFonts w:eastAsiaTheme="minorEastAsia"/>
          <w:sz w:val="24"/>
          <w:szCs w:val="24"/>
        </w:rPr>
        <w:t>123</w:t>
      </w:r>
      <w:r w:rsidRPr="00EC56E1">
        <w:rPr>
          <w:rFonts w:eastAsiaTheme="minorEastAsia"/>
          <w:sz w:val="24"/>
          <w:szCs w:val="24"/>
        </w:rPr>
        <w:t>井场田</w:t>
      </w:r>
      <w:r w:rsidRPr="00EC56E1">
        <w:rPr>
          <w:rFonts w:eastAsiaTheme="minorEastAsia"/>
          <w:sz w:val="24"/>
          <w:szCs w:val="24"/>
        </w:rPr>
        <w:t>11-29</w:t>
      </w:r>
      <w:r w:rsidRPr="00EC56E1">
        <w:rPr>
          <w:rFonts w:eastAsiaTheme="minorEastAsia"/>
          <w:sz w:val="24"/>
          <w:szCs w:val="24"/>
        </w:rPr>
        <w:t>井进行井下温度、液位现场测试。光纤传感器封装在特制油管中，光缆采用喉箍扎在油管与套管中的环空中随油管下井。测试验证了自制光纤传感仪器的应用可靠性，其相关技术指标优于目前使用的热电偶、机械指针式、电容式技术。</w:t>
      </w:r>
    </w:p>
    <w:p w14:paraId="00EFAA3A" w14:textId="23A8339C"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6</w:t>
      </w:r>
      <w:r w:rsidRPr="00EC56E1">
        <w:rPr>
          <w:rFonts w:eastAsiaTheme="minorEastAsia"/>
          <w:sz w:val="24"/>
          <w:szCs w:val="24"/>
        </w:rPr>
        <w:t>）科研团队于</w:t>
      </w:r>
      <w:r w:rsidRPr="00EC56E1">
        <w:rPr>
          <w:rFonts w:eastAsiaTheme="minorEastAsia"/>
          <w:sz w:val="24"/>
          <w:szCs w:val="24"/>
        </w:rPr>
        <w:t>2011</w:t>
      </w:r>
      <w:r w:rsidRPr="00EC56E1">
        <w:rPr>
          <w:rFonts w:eastAsiaTheme="minorEastAsia"/>
          <w:sz w:val="24"/>
          <w:szCs w:val="24"/>
        </w:rPr>
        <w:t>年</w:t>
      </w:r>
      <w:r w:rsidRPr="00EC56E1">
        <w:rPr>
          <w:rFonts w:eastAsiaTheme="minorEastAsia"/>
          <w:sz w:val="24"/>
          <w:szCs w:val="24"/>
        </w:rPr>
        <w:t>6</w:t>
      </w:r>
      <w:r w:rsidRPr="00EC56E1">
        <w:rPr>
          <w:rFonts w:eastAsiaTheme="minorEastAsia"/>
          <w:sz w:val="24"/>
          <w:szCs w:val="24"/>
        </w:rPr>
        <w:t>月至</w:t>
      </w:r>
      <w:r w:rsidRPr="00EC56E1">
        <w:rPr>
          <w:rFonts w:eastAsiaTheme="minorEastAsia"/>
          <w:sz w:val="24"/>
          <w:szCs w:val="24"/>
        </w:rPr>
        <w:t>2012</w:t>
      </w:r>
      <w:r w:rsidRPr="00EC56E1">
        <w:rPr>
          <w:rFonts w:eastAsiaTheme="minorEastAsia"/>
          <w:sz w:val="24"/>
          <w:szCs w:val="24"/>
        </w:rPr>
        <w:t>年</w:t>
      </w:r>
      <w:r w:rsidRPr="00EC56E1">
        <w:rPr>
          <w:rFonts w:eastAsiaTheme="minorEastAsia"/>
          <w:sz w:val="24"/>
          <w:szCs w:val="24"/>
        </w:rPr>
        <w:t>6</w:t>
      </w:r>
      <w:r w:rsidRPr="00EC56E1">
        <w:rPr>
          <w:rFonts w:eastAsiaTheme="minorEastAsia"/>
          <w:sz w:val="24"/>
          <w:szCs w:val="24"/>
        </w:rPr>
        <w:t>月在中国石油集团测井有限公司随钻测井中心的标准模拟井（</w:t>
      </w:r>
      <w:r w:rsidRPr="00EC56E1">
        <w:rPr>
          <w:rFonts w:eastAsiaTheme="minorEastAsia"/>
          <w:sz w:val="24"/>
          <w:szCs w:val="24"/>
        </w:rPr>
        <w:t>1</w:t>
      </w:r>
      <w:r w:rsidRPr="00EC56E1">
        <w:rPr>
          <w:rFonts w:eastAsiaTheme="minorEastAsia"/>
          <w:sz w:val="24"/>
          <w:szCs w:val="24"/>
        </w:rPr>
        <w:t>号注水井）进行了下井试验。测试过程中每下放</w:t>
      </w:r>
      <w:r w:rsidRPr="00EC56E1">
        <w:rPr>
          <w:rFonts w:eastAsiaTheme="minorEastAsia"/>
          <w:sz w:val="24"/>
          <w:szCs w:val="24"/>
        </w:rPr>
        <w:t>10 m</w:t>
      </w:r>
      <w:r w:rsidRPr="00EC56E1">
        <w:rPr>
          <w:rFonts w:eastAsiaTheme="minorEastAsia"/>
          <w:sz w:val="24"/>
          <w:szCs w:val="24"/>
        </w:rPr>
        <w:t>记录一次数据，经试验验证，地面解调设备能够实时准确的显示传感器所</w:t>
      </w:r>
      <w:r w:rsidRPr="00EC56E1">
        <w:rPr>
          <w:rFonts w:eastAsiaTheme="minorEastAsia"/>
          <w:sz w:val="24"/>
          <w:szCs w:val="24"/>
        </w:rPr>
        <w:lastRenderedPageBreak/>
        <w:t>处井下深度及温度数据，并具备报警、停机、重启功能，井下机械密封部分密封良好，整套系统工作正常。现场实验验证了</w:t>
      </w:r>
      <w:r w:rsidRPr="00EC56E1">
        <w:rPr>
          <w:rFonts w:eastAsiaTheme="minorEastAsia"/>
          <w:sz w:val="24"/>
          <w:szCs w:val="24"/>
        </w:rPr>
        <w:t>FBG</w:t>
      </w:r>
      <w:r w:rsidRPr="00EC56E1">
        <w:rPr>
          <w:rFonts w:eastAsiaTheme="minorEastAsia"/>
          <w:sz w:val="24"/>
          <w:szCs w:val="24"/>
        </w:rPr>
        <w:t>传感器用于井下温度、压力信息检测的可行性及套管环空下井、与光缆配件连接、地面光源与信号解调系统的性能可靠性。</w:t>
      </w:r>
    </w:p>
    <w:p w14:paraId="056236CF" w14:textId="49634F13"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w:t>
      </w:r>
      <w:r w:rsidRPr="00EC56E1">
        <w:rPr>
          <w:rFonts w:eastAsiaTheme="minorEastAsia"/>
          <w:sz w:val="24"/>
          <w:szCs w:val="24"/>
        </w:rPr>
        <w:t>7</w:t>
      </w:r>
      <w:r w:rsidRPr="00EC56E1">
        <w:rPr>
          <w:rFonts w:eastAsiaTheme="minorEastAsia"/>
          <w:sz w:val="24"/>
          <w:szCs w:val="24"/>
        </w:rPr>
        <w:t>）科研团队研发的分布式</w:t>
      </w:r>
      <w:r w:rsidRPr="00EC56E1">
        <w:rPr>
          <w:rFonts w:eastAsiaTheme="minorEastAsia"/>
          <w:sz w:val="24"/>
          <w:szCs w:val="24"/>
        </w:rPr>
        <w:t>FBG</w:t>
      </w:r>
      <w:r w:rsidRPr="00EC56E1">
        <w:rPr>
          <w:rFonts w:eastAsiaTheme="minorEastAsia"/>
          <w:sz w:val="24"/>
          <w:szCs w:val="24"/>
        </w:rPr>
        <w:t>智能传感系统已在庆阳</w:t>
      </w:r>
      <w:r w:rsidRPr="00EC56E1">
        <w:rPr>
          <w:rFonts w:eastAsiaTheme="minorEastAsia"/>
          <w:sz w:val="24"/>
          <w:szCs w:val="24"/>
        </w:rPr>
        <w:t>-</w:t>
      </w:r>
      <w:r w:rsidRPr="00EC56E1">
        <w:rPr>
          <w:rFonts w:eastAsiaTheme="minorEastAsia"/>
          <w:sz w:val="24"/>
          <w:szCs w:val="24"/>
        </w:rPr>
        <w:t>咸阳输油管道成功铺设应用，管线全长</w:t>
      </w:r>
      <w:r w:rsidRPr="00EC56E1">
        <w:rPr>
          <w:rFonts w:eastAsiaTheme="minorEastAsia"/>
          <w:sz w:val="24"/>
          <w:szCs w:val="24"/>
        </w:rPr>
        <w:t>250 km</w:t>
      </w:r>
      <w:r w:rsidRPr="00EC56E1">
        <w:rPr>
          <w:rFonts w:eastAsiaTheme="minorEastAsia"/>
          <w:sz w:val="24"/>
          <w:szCs w:val="24"/>
        </w:rPr>
        <w:t>，分布有西一联、西二联</w:t>
      </w:r>
      <w:r w:rsidRPr="00EC56E1">
        <w:rPr>
          <w:rFonts w:eastAsiaTheme="minorEastAsia"/>
          <w:sz w:val="24"/>
          <w:szCs w:val="24"/>
        </w:rPr>
        <w:t>2</w:t>
      </w:r>
      <w:r w:rsidRPr="00EC56E1">
        <w:rPr>
          <w:rFonts w:eastAsiaTheme="minorEastAsia"/>
          <w:sz w:val="24"/>
          <w:szCs w:val="24"/>
        </w:rPr>
        <w:t>个输油站，上庄等</w:t>
      </w:r>
      <w:r w:rsidRPr="00EC56E1">
        <w:rPr>
          <w:rFonts w:eastAsiaTheme="minorEastAsia"/>
          <w:sz w:val="24"/>
          <w:szCs w:val="24"/>
        </w:rPr>
        <w:t>10</w:t>
      </w:r>
      <w:r w:rsidRPr="00EC56E1">
        <w:rPr>
          <w:rFonts w:eastAsiaTheme="minorEastAsia"/>
          <w:sz w:val="24"/>
          <w:szCs w:val="24"/>
        </w:rPr>
        <w:t>个截断阀室，中间清管站</w:t>
      </w:r>
      <w:r w:rsidRPr="00EC56E1">
        <w:rPr>
          <w:rFonts w:eastAsiaTheme="minorEastAsia"/>
          <w:sz w:val="24"/>
          <w:szCs w:val="24"/>
        </w:rPr>
        <w:t>1</w:t>
      </w:r>
      <w:r w:rsidRPr="00EC56E1">
        <w:rPr>
          <w:rFonts w:eastAsiaTheme="minorEastAsia"/>
          <w:sz w:val="24"/>
          <w:szCs w:val="24"/>
        </w:rPr>
        <w:t>个，以及咸阳输油末站等</w:t>
      </w:r>
      <w:r w:rsidRPr="00EC56E1">
        <w:rPr>
          <w:rFonts w:eastAsiaTheme="minorEastAsia"/>
          <w:sz w:val="24"/>
          <w:szCs w:val="24"/>
        </w:rPr>
        <w:t>14</w:t>
      </w:r>
      <w:r w:rsidRPr="00EC56E1">
        <w:rPr>
          <w:rFonts w:eastAsiaTheme="minorEastAsia"/>
          <w:sz w:val="24"/>
          <w:szCs w:val="24"/>
        </w:rPr>
        <w:t>个输油站和截断阀室。实现了温度、压力及应变数据采集与检测，并且长期使用可靠。现场实验验证了</w:t>
      </w:r>
      <w:r w:rsidRPr="00EC56E1">
        <w:rPr>
          <w:rFonts w:eastAsiaTheme="minorEastAsia"/>
          <w:sz w:val="24"/>
          <w:szCs w:val="24"/>
        </w:rPr>
        <w:t>FBG</w:t>
      </w:r>
      <w:r w:rsidRPr="00EC56E1">
        <w:rPr>
          <w:rFonts w:eastAsiaTheme="minorEastAsia"/>
          <w:sz w:val="24"/>
          <w:szCs w:val="24"/>
        </w:rPr>
        <w:t>应力、应变、温度、压力传感器在长输气管线健康监测、安全预警的技术优势及信息传输与信号解调的可靠安全性。</w:t>
      </w:r>
      <w:r w:rsidRPr="00EC56E1">
        <w:rPr>
          <w:rFonts w:eastAsiaTheme="minorEastAsia"/>
          <w:sz w:val="24"/>
          <w:szCs w:val="24"/>
        </w:rPr>
        <w:t>2016</w:t>
      </w:r>
      <w:r w:rsidRPr="00EC56E1">
        <w:rPr>
          <w:rFonts w:eastAsiaTheme="minorEastAsia"/>
          <w:sz w:val="24"/>
          <w:szCs w:val="24"/>
        </w:rPr>
        <w:t>年</w:t>
      </w:r>
      <w:r w:rsidRPr="00EC56E1">
        <w:rPr>
          <w:rFonts w:eastAsiaTheme="minorEastAsia"/>
          <w:sz w:val="24"/>
          <w:szCs w:val="24"/>
        </w:rPr>
        <w:t>10</w:t>
      </w:r>
      <w:r w:rsidR="00913843" w:rsidRPr="00EC56E1">
        <w:rPr>
          <w:rFonts w:eastAsiaTheme="minorEastAsia"/>
          <w:sz w:val="24"/>
          <w:szCs w:val="24"/>
        </w:rPr>
        <w:t>月，科研团队</w:t>
      </w:r>
      <w:r w:rsidRPr="00EC56E1">
        <w:rPr>
          <w:rFonts w:eastAsiaTheme="minorEastAsia"/>
          <w:sz w:val="24"/>
          <w:szCs w:val="24"/>
        </w:rPr>
        <w:t>在长庆油田第二输油处数字化与科技信息中心的大力支持下，再次对系统进行了维护与检查，结果表明在咸阳末站、泾河一号阀室和口镇阀室安装的光纤压力、温度、应变传感器经服役十年后仍能正常工作，充分验证了相关技术的可靠性与长期稳定性。</w:t>
      </w:r>
    </w:p>
    <w:p w14:paraId="23DD5E79" w14:textId="77777777" w:rsidR="00974353" w:rsidRPr="00EC56E1" w:rsidRDefault="00974353"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在这些现场应用的基础上，研究团队也与中国石油测井公司、延长石油、东方物探公司等企业积极接洽，通过项目合作等方式完成项目成果转化及市场应用。</w:t>
      </w:r>
    </w:p>
    <w:p w14:paraId="7E7DFA91"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主要应用单位情况表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84"/>
        <w:gridCol w:w="1560"/>
        <w:gridCol w:w="1757"/>
        <w:gridCol w:w="1389"/>
        <w:gridCol w:w="1559"/>
      </w:tblGrid>
      <w:tr w:rsidR="00974353" w:rsidRPr="00EC56E1" w14:paraId="55F5A871" w14:textId="77777777" w:rsidTr="00EC56E1">
        <w:trPr>
          <w:trHeight w:val="755"/>
          <w:jc w:val="center"/>
        </w:trPr>
        <w:tc>
          <w:tcPr>
            <w:tcW w:w="710" w:type="dxa"/>
            <w:vAlign w:val="center"/>
          </w:tcPr>
          <w:p w14:paraId="4202947C" w14:textId="77777777" w:rsidR="00974353" w:rsidRPr="00EC56E1" w:rsidDel="00116C18" w:rsidRDefault="00974353" w:rsidP="00EC56E1">
            <w:pPr>
              <w:adjustRightInd w:val="0"/>
              <w:snapToGrid w:val="0"/>
              <w:spacing w:line="360" w:lineRule="exact"/>
              <w:jc w:val="center"/>
              <w:rPr>
                <w:rFonts w:eastAsiaTheme="minorEastAsia"/>
                <w:b/>
                <w:sz w:val="24"/>
                <w:szCs w:val="24"/>
              </w:rPr>
            </w:pPr>
            <w:r w:rsidRPr="00EC56E1">
              <w:rPr>
                <w:rFonts w:eastAsiaTheme="minorEastAsia"/>
                <w:b/>
                <w:sz w:val="24"/>
                <w:szCs w:val="24"/>
              </w:rPr>
              <w:t>序号</w:t>
            </w:r>
          </w:p>
        </w:tc>
        <w:tc>
          <w:tcPr>
            <w:tcW w:w="1984" w:type="dxa"/>
            <w:vAlign w:val="center"/>
          </w:tcPr>
          <w:p w14:paraId="7807283E" w14:textId="77777777" w:rsidR="00974353" w:rsidRPr="00EC56E1" w:rsidRDefault="00974353" w:rsidP="00EC56E1">
            <w:pPr>
              <w:adjustRightInd w:val="0"/>
              <w:snapToGrid w:val="0"/>
              <w:spacing w:line="360" w:lineRule="exact"/>
              <w:jc w:val="center"/>
              <w:rPr>
                <w:rFonts w:eastAsiaTheme="minorEastAsia"/>
                <w:b/>
                <w:sz w:val="24"/>
                <w:szCs w:val="24"/>
              </w:rPr>
            </w:pPr>
            <w:r w:rsidRPr="00EC56E1">
              <w:rPr>
                <w:rFonts w:eastAsiaTheme="minorEastAsia"/>
                <w:b/>
                <w:sz w:val="24"/>
                <w:szCs w:val="24"/>
              </w:rPr>
              <w:t>单位名称</w:t>
            </w:r>
          </w:p>
        </w:tc>
        <w:tc>
          <w:tcPr>
            <w:tcW w:w="1560" w:type="dxa"/>
            <w:vAlign w:val="center"/>
          </w:tcPr>
          <w:p w14:paraId="459FD280" w14:textId="77777777" w:rsidR="00974353" w:rsidRPr="00EC56E1" w:rsidRDefault="00974353" w:rsidP="00EC56E1">
            <w:pPr>
              <w:adjustRightInd w:val="0"/>
              <w:snapToGrid w:val="0"/>
              <w:spacing w:line="360" w:lineRule="exact"/>
              <w:jc w:val="center"/>
              <w:rPr>
                <w:rFonts w:eastAsiaTheme="minorEastAsia"/>
                <w:b/>
                <w:sz w:val="24"/>
                <w:szCs w:val="24"/>
              </w:rPr>
            </w:pPr>
            <w:r w:rsidRPr="00EC56E1">
              <w:rPr>
                <w:rFonts w:eastAsiaTheme="minorEastAsia"/>
                <w:b/>
                <w:sz w:val="24"/>
                <w:szCs w:val="24"/>
              </w:rPr>
              <w:t>应用的技术</w:t>
            </w:r>
          </w:p>
        </w:tc>
        <w:tc>
          <w:tcPr>
            <w:tcW w:w="1757" w:type="dxa"/>
            <w:vAlign w:val="center"/>
          </w:tcPr>
          <w:p w14:paraId="1F5B5BA2" w14:textId="77777777" w:rsidR="00974353" w:rsidRPr="00EC56E1" w:rsidRDefault="00974353" w:rsidP="00EC56E1">
            <w:pPr>
              <w:adjustRightInd w:val="0"/>
              <w:snapToGrid w:val="0"/>
              <w:spacing w:line="360" w:lineRule="exact"/>
              <w:jc w:val="center"/>
              <w:rPr>
                <w:rFonts w:eastAsiaTheme="minorEastAsia"/>
                <w:b/>
                <w:sz w:val="24"/>
                <w:szCs w:val="24"/>
              </w:rPr>
            </w:pPr>
            <w:r w:rsidRPr="00EC56E1">
              <w:rPr>
                <w:rFonts w:eastAsiaTheme="minorEastAsia"/>
                <w:b/>
                <w:sz w:val="24"/>
                <w:szCs w:val="24"/>
              </w:rPr>
              <w:t>应用对象及规模</w:t>
            </w:r>
          </w:p>
        </w:tc>
        <w:tc>
          <w:tcPr>
            <w:tcW w:w="1389" w:type="dxa"/>
            <w:vAlign w:val="center"/>
          </w:tcPr>
          <w:p w14:paraId="0ED7153F" w14:textId="77777777" w:rsidR="00974353" w:rsidRPr="00EC56E1" w:rsidRDefault="00974353" w:rsidP="00EC56E1">
            <w:pPr>
              <w:adjustRightInd w:val="0"/>
              <w:snapToGrid w:val="0"/>
              <w:spacing w:line="360" w:lineRule="exact"/>
              <w:jc w:val="center"/>
              <w:rPr>
                <w:rFonts w:eastAsiaTheme="minorEastAsia"/>
                <w:b/>
                <w:sz w:val="24"/>
                <w:szCs w:val="24"/>
              </w:rPr>
            </w:pPr>
            <w:r w:rsidRPr="00EC56E1">
              <w:rPr>
                <w:rFonts w:eastAsiaTheme="minorEastAsia"/>
                <w:b/>
                <w:sz w:val="24"/>
                <w:szCs w:val="24"/>
              </w:rPr>
              <w:t>应用起止时间</w:t>
            </w:r>
          </w:p>
        </w:tc>
        <w:tc>
          <w:tcPr>
            <w:tcW w:w="1559" w:type="dxa"/>
            <w:vAlign w:val="center"/>
          </w:tcPr>
          <w:p w14:paraId="6C56B89F" w14:textId="77777777" w:rsidR="00974353" w:rsidRPr="00EC56E1" w:rsidRDefault="00974353" w:rsidP="00EC56E1">
            <w:pPr>
              <w:adjustRightInd w:val="0"/>
              <w:snapToGrid w:val="0"/>
              <w:spacing w:line="360" w:lineRule="exact"/>
              <w:jc w:val="center"/>
              <w:rPr>
                <w:rFonts w:eastAsiaTheme="minorEastAsia"/>
                <w:b/>
                <w:sz w:val="24"/>
                <w:szCs w:val="24"/>
              </w:rPr>
            </w:pPr>
            <w:r w:rsidRPr="00EC56E1">
              <w:rPr>
                <w:rFonts w:eastAsiaTheme="minorEastAsia"/>
                <w:b/>
                <w:sz w:val="24"/>
                <w:szCs w:val="24"/>
              </w:rPr>
              <w:t>单位联系人</w:t>
            </w:r>
            <w:r w:rsidRPr="00EC56E1">
              <w:rPr>
                <w:rFonts w:eastAsiaTheme="minorEastAsia"/>
                <w:b/>
                <w:sz w:val="24"/>
                <w:szCs w:val="24"/>
              </w:rPr>
              <w:t>/</w:t>
            </w:r>
            <w:r w:rsidRPr="00EC56E1">
              <w:rPr>
                <w:rFonts w:eastAsiaTheme="minorEastAsia"/>
                <w:b/>
                <w:sz w:val="24"/>
                <w:szCs w:val="24"/>
              </w:rPr>
              <w:t>电话</w:t>
            </w:r>
          </w:p>
        </w:tc>
      </w:tr>
      <w:tr w:rsidR="00974353" w:rsidRPr="00EC56E1" w14:paraId="7F752243" w14:textId="77777777" w:rsidTr="00EC56E1">
        <w:trPr>
          <w:trHeight w:val="481"/>
          <w:jc w:val="center"/>
        </w:trPr>
        <w:tc>
          <w:tcPr>
            <w:tcW w:w="710" w:type="dxa"/>
            <w:vAlign w:val="center"/>
          </w:tcPr>
          <w:p w14:paraId="4C4BDA7B"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1</w:t>
            </w:r>
          </w:p>
        </w:tc>
        <w:tc>
          <w:tcPr>
            <w:tcW w:w="1984" w:type="dxa"/>
            <w:vAlign w:val="center"/>
          </w:tcPr>
          <w:p w14:paraId="15097BF3"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中国石油集团测井有限公司随钻测井中心</w:t>
            </w:r>
          </w:p>
        </w:tc>
        <w:tc>
          <w:tcPr>
            <w:tcW w:w="1560" w:type="dxa"/>
            <w:vAlign w:val="center"/>
          </w:tcPr>
          <w:p w14:paraId="27E4D5E5"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光纤温度、压力传感技术</w:t>
            </w:r>
          </w:p>
        </w:tc>
        <w:tc>
          <w:tcPr>
            <w:tcW w:w="1757" w:type="dxa"/>
            <w:vAlign w:val="center"/>
          </w:tcPr>
          <w:p w14:paraId="10EE8A03"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随钻测井中心模拟井</w:t>
            </w:r>
          </w:p>
        </w:tc>
        <w:tc>
          <w:tcPr>
            <w:tcW w:w="1389" w:type="dxa"/>
            <w:vAlign w:val="center"/>
          </w:tcPr>
          <w:p w14:paraId="2A314412"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2011/06/01—</w:t>
            </w:r>
          </w:p>
          <w:p w14:paraId="3F0D3C1C"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2012/06</w:t>
            </w:r>
          </w:p>
        </w:tc>
        <w:tc>
          <w:tcPr>
            <w:tcW w:w="1559" w:type="dxa"/>
            <w:vAlign w:val="center"/>
          </w:tcPr>
          <w:p w14:paraId="79C7C247"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徐韧</w:t>
            </w:r>
            <w:r w:rsidRPr="00EC56E1">
              <w:rPr>
                <w:rFonts w:eastAsiaTheme="minorEastAsia"/>
                <w:sz w:val="24"/>
                <w:szCs w:val="24"/>
              </w:rPr>
              <w:t>/13060391686</w:t>
            </w:r>
          </w:p>
        </w:tc>
      </w:tr>
      <w:tr w:rsidR="00974353" w:rsidRPr="00EC56E1" w14:paraId="1E6CB46E" w14:textId="77777777" w:rsidTr="00EC56E1">
        <w:trPr>
          <w:trHeight w:val="481"/>
          <w:jc w:val="center"/>
        </w:trPr>
        <w:tc>
          <w:tcPr>
            <w:tcW w:w="710" w:type="dxa"/>
            <w:vAlign w:val="center"/>
          </w:tcPr>
          <w:p w14:paraId="4BB069F0"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2</w:t>
            </w:r>
          </w:p>
        </w:tc>
        <w:tc>
          <w:tcPr>
            <w:tcW w:w="1984" w:type="dxa"/>
            <w:vAlign w:val="center"/>
          </w:tcPr>
          <w:p w14:paraId="49DCF0EE"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长庆油田第二输油处数字化与科技信息中心</w:t>
            </w:r>
          </w:p>
        </w:tc>
        <w:tc>
          <w:tcPr>
            <w:tcW w:w="1560" w:type="dxa"/>
            <w:vAlign w:val="center"/>
          </w:tcPr>
          <w:p w14:paraId="3C13C502"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光纤温度、压力、应变传感技术</w:t>
            </w:r>
          </w:p>
        </w:tc>
        <w:tc>
          <w:tcPr>
            <w:tcW w:w="1757" w:type="dxa"/>
            <w:vAlign w:val="center"/>
          </w:tcPr>
          <w:p w14:paraId="5D79C2CE"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庆阳</w:t>
            </w:r>
            <w:r w:rsidRPr="00EC56E1">
              <w:rPr>
                <w:rFonts w:eastAsiaTheme="minorEastAsia"/>
                <w:sz w:val="24"/>
                <w:szCs w:val="24"/>
              </w:rPr>
              <w:t>-</w:t>
            </w:r>
            <w:r w:rsidRPr="00EC56E1">
              <w:rPr>
                <w:rFonts w:eastAsiaTheme="minorEastAsia"/>
                <w:sz w:val="24"/>
                <w:szCs w:val="24"/>
              </w:rPr>
              <w:t>咸阳输油管道</w:t>
            </w:r>
            <w:r w:rsidRPr="00EC56E1">
              <w:rPr>
                <w:rFonts w:eastAsiaTheme="minorEastAsia"/>
                <w:sz w:val="24"/>
                <w:szCs w:val="24"/>
              </w:rPr>
              <w:t>(250 km)</w:t>
            </w:r>
          </w:p>
        </w:tc>
        <w:tc>
          <w:tcPr>
            <w:tcW w:w="1389" w:type="dxa"/>
            <w:vAlign w:val="center"/>
          </w:tcPr>
          <w:p w14:paraId="233333F3"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2016/10/01—</w:t>
            </w:r>
          </w:p>
          <w:p w14:paraId="7E5CC651"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2017/01</w:t>
            </w:r>
          </w:p>
        </w:tc>
        <w:tc>
          <w:tcPr>
            <w:tcW w:w="1559" w:type="dxa"/>
            <w:vAlign w:val="center"/>
          </w:tcPr>
          <w:p w14:paraId="483117D9"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苏永刚</w:t>
            </w:r>
            <w:r w:rsidRPr="00EC56E1">
              <w:rPr>
                <w:rFonts w:eastAsiaTheme="minorEastAsia"/>
                <w:sz w:val="24"/>
                <w:szCs w:val="24"/>
              </w:rPr>
              <w:t>/15339005088</w:t>
            </w:r>
          </w:p>
        </w:tc>
      </w:tr>
      <w:tr w:rsidR="00974353" w:rsidRPr="00EC56E1" w14:paraId="047CB39F" w14:textId="77777777" w:rsidTr="00EC56E1">
        <w:trPr>
          <w:trHeight w:val="481"/>
          <w:jc w:val="center"/>
        </w:trPr>
        <w:tc>
          <w:tcPr>
            <w:tcW w:w="710" w:type="dxa"/>
            <w:vAlign w:val="center"/>
          </w:tcPr>
          <w:p w14:paraId="4B529635"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3</w:t>
            </w:r>
          </w:p>
        </w:tc>
        <w:tc>
          <w:tcPr>
            <w:tcW w:w="1984" w:type="dxa"/>
            <w:vAlign w:val="center"/>
          </w:tcPr>
          <w:p w14:paraId="3A595C93"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长庆油田采油院</w:t>
            </w:r>
          </w:p>
        </w:tc>
        <w:tc>
          <w:tcPr>
            <w:tcW w:w="1560" w:type="dxa"/>
            <w:vAlign w:val="center"/>
          </w:tcPr>
          <w:p w14:paraId="11414DC5"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光纤温度、液位、压力传感技术</w:t>
            </w:r>
          </w:p>
        </w:tc>
        <w:tc>
          <w:tcPr>
            <w:tcW w:w="1757" w:type="dxa"/>
            <w:vAlign w:val="center"/>
          </w:tcPr>
          <w:p w14:paraId="1151344B"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长庆油田采油四厂天</w:t>
            </w:r>
            <w:r w:rsidRPr="00EC56E1">
              <w:rPr>
                <w:rFonts w:eastAsiaTheme="minorEastAsia"/>
                <w:sz w:val="24"/>
                <w:szCs w:val="24"/>
              </w:rPr>
              <w:t>123</w:t>
            </w:r>
            <w:r w:rsidRPr="00EC56E1">
              <w:rPr>
                <w:rFonts w:eastAsiaTheme="minorEastAsia"/>
                <w:sz w:val="24"/>
                <w:szCs w:val="24"/>
              </w:rPr>
              <w:t>井场田</w:t>
            </w:r>
            <w:r w:rsidRPr="00EC56E1">
              <w:rPr>
                <w:rFonts w:eastAsiaTheme="minorEastAsia"/>
                <w:sz w:val="24"/>
                <w:szCs w:val="24"/>
              </w:rPr>
              <w:t>11-29</w:t>
            </w:r>
            <w:r w:rsidRPr="00EC56E1">
              <w:rPr>
                <w:rFonts w:eastAsiaTheme="minorEastAsia"/>
                <w:sz w:val="24"/>
                <w:szCs w:val="24"/>
              </w:rPr>
              <w:t>井</w:t>
            </w:r>
          </w:p>
        </w:tc>
        <w:tc>
          <w:tcPr>
            <w:tcW w:w="1389" w:type="dxa"/>
            <w:vAlign w:val="center"/>
          </w:tcPr>
          <w:p w14:paraId="734FDDC9"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2012/07/06—</w:t>
            </w:r>
          </w:p>
          <w:p w14:paraId="59FC5F3B"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2012/07/17</w:t>
            </w:r>
          </w:p>
        </w:tc>
        <w:tc>
          <w:tcPr>
            <w:tcW w:w="1559" w:type="dxa"/>
            <w:vAlign w:val="center"/>
          </w:tcPr>
          <w:p w14:paraId="41DE33F9"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黄伟</w:t>
            </w:r>
            <w:r w:rsidRPr="00EC56E1">
              <w:rPr>
                <w:rFonts w:eastAsiaTheme="minorEastAsia"/>
                <w:sz w:val="24"/>
                <w:szCs w:val="24"/>
              </w:rPr>
              <w:t>/13609296733</w:t>
            </w:r>
          </w:p>
        </w:tc>
      </w:tr>
      <w:tr w:rsidR="00974353" w:rsidRPr="00EC56E1" w14:paraId="40BA38F5" w14:textId="77777777" w:rsidTr="00EC56E1">
        <w:trPr>
          <w:trHeight w:val="481"/>
          <w:jc w:val="center"/>
        </w:trPr>
        <w:tc>
          <w:tcPr>
            <w:tcW w:w="710" w:type="dxa"/>
            <w:vAlign w:val="center"/>
          </w:tcPr>
          <w:p w14:paraId="3F039E46"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4</w:t>
            </w:r>
          </w:p>
        </w:tc>
        <w:tc>
          <w:tcPr>
            <w:tcW w:w="1984" w:type="dxa"/>
            <w:vAlign w:val="center"/>
          </w:tcPr>
          <w:p w14:paraId="08DBB029"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东方地球物理公司新兴物探开发处</w:t>
            </w:r>
          </w:p>
        </w:tc>
        <w:tc>
          <w:tcPr>
            <w:tcW w:w="1560" w:type="dxa"/>
            <w:vAlign w:val="center"/>
          </w:tcPr>
          <w:p w14:paraId="6F01C85E"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光纤地震检波技术</w:t>
            </w:r>
          </w:p>
        </w:tc>
        <w:tc>
          <w:tcPr>
            <w:tcW w:w="1757" w:type="dxa"/>
            <w:vAlign w:val="center"/>
          </w:tcPr>
          <w:p w14:paraId="3270B62F"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新疆昌吉州吉木萨尔县吉</w:t>
            </w:r>
            <w:r w:rsidRPr="00EC56E1">
              <w:rPr>
                <w:rFonts w:eastAsiaTheme="minorEastAsia"/>
                <w:sz w:val="24"/>
                <w:szCs w:val="24"/>
              </w:rPr>
              <w:t>303</w:t>
            </w:r>
            <w:r w:rsidRPr="00EC56E1">
              <w:rPr>
                <w:rFonts w:eastAsiaTheme="minorEastAsia"/>
                <w:sz w:val="24"/>
                <w:szCs w:val="24"/>
              </w:rPr>
              <w:t>井</w:t>
            </w:r>
          </w:p>
        </w:tc>
        <w:tc>
          <w:tcPr>
            <w:tcW w:w="1389" w:type="dxa"/>
            <w:vAlign w:val="center"/>
          </w:tcPr>
          <w:p w14:paraId="290A0277"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2018/08/17—</w:t>
            </w:r>
          </w:p>
          <w:p w14:paraId="000D5D76" w14:textId="77777777" w:rsidR="00974353" w:rsidRPr="00EC56E1" w:rsidRDefault="00974353" w:rsidP="00EC56E1">
            <w:pPr>
              <w:adjustRightInd w:val="0"/>
              <w:snapToGrid w:val="0"/>
              <w:spacing w:line="360" w:lineRule="exact"/>
              <w:jc w:val="center"/>
              <w:rPr>
                <w:rStyle w:val="A7"/>
                <w:rFonts w:eastAsiaTheme="minorEastAsia"/>
                <w:bCs/>
                <w:kern w:val="0"/>
                <w:sz w:val="24"/>
                <w:szCs w:val="24"/>
              </w:rPr>
            </w:pPr>
            <w:r w:rsidRPr="00EC56E1">
              <w:rPr>
                <w:rStyle w:val="A7"/>
                <w:rFonts w:eastAsiaTheme="minorEastAsia"/>
                <w:bCs/>
                <w:kern w:val="0"/>
                <w:sz w:val="24"/>
                <w:szCs w:val="24"/>
              </w:rPr>
              <w:t>2018/08/22</w:t>
            </w:r>
          </w:p>
        </w:tc>
        <w:tc>
          <w:tcPr>
            <w:tcW w:w="1559" w:type="dxa"/>
            <w:vAlign w:val="center"/>
          </w:tcPr>
          <w:p w14:paraId="1BC71D42"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李文利</w:t>
            </w:r>
            <w:r w:rsidRPr="00EC56E1">
              <w:rPr>
                <w:rFonts w:eastAsiaTheme="minorEastAsia"/>
                <w:sz w:val="24"/>
                <w:szCs w:val="24"/>
              </w:rPr>
              <w:t>/15832285633</w:t>
            </w:r>
          </w:p>
        </w:tc>
      </w:tr>
      <w:tr w:rsidR="00974353" w:rsidRPr="00EC56E1" w14:paraId="48FF20E3" w14:textId="77777777" w:rsidTr="00EC56E1">
        <w:trPr>
          <w:trHeight w:val="481"/>
          <w:jc w:val="center"/>
        </w:trPr>
        <w:tc>
          <w:tcPr>
            <w:tcW w:w="710" w:type="dxa"/>
            <w:vAlign w:val="center"/>
          </w:tcPr>
          <w:p w14:paraId="4327D729"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5</w:t>
            </w:r>
          </w:p>
        </w:tc>
        <w:tc>
          <w:tcPr>
            <w:tcW w:w="1984" w:type="dxa"/>
            <w:vAlign w:val="center"/>
          </w:tcPr>
          <w:p w14:paraId="6A7616A9"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东方地球物理公司新兴物探开发处</w:t>
            </w:r>
          </w:p>
        </w:tc>
        <w:tc>
          <w:tcPr>
            <w:tcW w:w="1560" w:type="dxa"/>
            <w:vAlign w:val="center"/>
          </w:tcPr>
          <w:p w14:paraId="4F503845"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光纤三分量检波技术</w:t>
            </w:r>
          </w:p>
        </w:tc>
        <w:tc>
          <w:tcPr>
            <w:tcW w:w="1757" w:type="dxa"/>
            <w:vAlign w:val="center"/>
          </w:tcPr>
          <w:p w14:paraId="538B97F7"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华北油田肃宁地区宁</w:t>
            </w:r>
            <w:r w:rsidRPr="00EC56E1">
              <w:rPr>
                <w:rFonts w:eastAsiaTheme="minorEastAsia"/>
                <w:sz w:val="24"/>
                <w:szCs w:val="24"/>
              </w:rPr>
              <w:t>98</w:t>
            </w:r>
            <w:r w:rsidRPr="00EC56E1">
              <w:rPr>
                <w:rFonts w:eastAsiaTheme="minorEastAsia"/>
                <w:sz w:val="24"/>
                <w:szCs w:val="24"/>
              </w:rPr>
              <w:t>井</w:t>
            </w:r>
          </w:p>
        </w:tc>
        <w:tc>
          <w:tcPr>
            <w:tcW w:w="1389" w:type="dxa"/>
            <w:vAlign w:val="center"/>
          </w:tcPr>
          <w:p w14:paraId="1F6B86B1" w14:textId="77777777" w:rsidR="00925EFB" w:rsidRPr="00EC56E1" w:rsidRDefault="00974353" w:rsidP="00EC56E1">
            <w:pPr>
              <w:adjustRightInd w:val="0"/>
              <w:snapToGrid w:val="0"/>
              <w:spacing w:line="360" w:lineRule="exact"/>
              <w:jc w:val="center"/>
              <w:rPr>
                <w:rStyle w:val="A7"/>
                <w:rFonts w:eastAsiaTheme="minorEastAsia"/>
                <w:bCs/>
                <w:kern w:val="0"/>
                <w:sz w:val="24"/>
                <w:szCs w:val="24"/>
                <w:lang w:eastAsia="zh-CN"/>
              </w:rPr>
            </w:pPr>
            <w:r w:rsidRPr="00EC56E1">
              <w:rPr>
                <w:rStyle w:val="A7"/>
                <w:rFonts w:eastAsiaTheme="minorEastAsia"/>
                <w:bCs/>
                <w:kern w:val="0"/>
                <w:sz w:val="24"/>
                <w:szCs w:val="24"/>
              </w:rPr>
              <w:t>2018/12/16—</w:t>
            </w:r>
          </w:p>
          <w:p w14:paraId="2D51C3F6" w14:textId="7B1AFFC0" w:rsidR="00974353" w:rsidRPr="00EC56E1" w:rsidRDefault="00974353" w:rsidP="00EC56E1">
            <w:pPr>
              <w:adjustRightInd w:val="0"/>
              <w:snapToGrid w:val="0"/>
              <w:spacing w:line="360" w:lineRule="exact"/>
              <w:jc w:val="center"/>
              <w:rPr>
                <w:rFonts w:eastAsiaTheme="minorEastAsia"/>
                <w:sz w:val="24"/>
                <w:szCs w:val="24"/>
              </w:rPr>
            </w:pPr>
            <w:r w:rsidRPr="00EC56E1">
              <w:rPr>
                <w:rStyle w:val="A7"/>
                <w:rFonts w:eastAsiaTheme="minorEastAsia"/>
                <w:bCs/>
                <w:kern w:val="0"/>
                <w:sz w:val="24"/>
                <w:szCs w:val="24"/>
              </w:rPr>
              <w:t>2018/12/25</w:t>
            </w:r>
          </w:p>
        </w:tc>
        <w:tc>
          <w:tcPr>
            <w:tcW w:w="1559" w:type="dxa"/>
            <w:vAlign w:val="center"/>
          </w:tcPr>
          <w:p w14:paraId="34D7770E" w14:textId="77777777" w:rsidR="00974353" w:rsidRPr="00EC56E1" w:rsidRDefault="00974353" w:rsidP="00EC56E1">
            <w:pPr>
              <w:adjustRightInd w:val="0"/>
              <w:snapToGrid w:val="0"/>
              <w:spacing w:line="360" w:lineRule="exact"/>
              <w:jc w:val="center"/>
              <w:rPr>
                <w:rFonts w:eastAsiaTheme="minorEastAsia"/>
                <w:sz w:val="24"/>
                <w:szCs w:val="24"/>
              </w:rPr>
            </w:pPr>
            <w:r w:rsidRPr="00EC56E1">
              <w:rPr>
                <w:rFonts w:eastAsiaTheme="minorEastAsia"/>
                <w:sz w:val="24"/>
                <w:szCs w:val="24"/>
              </w:rPr>
              <w:t>李飞</w:t>
            </w:r>
            <w:r w:rsidRPr="00EC56E1">
              <w:rPr>
                <w:rFonts w:eastAsiaTheme="minorEastAsia"/>
                <w:sz w:val="24"/>
                <w:szCs w:val="24"/>
              </w:rPr>
              <w:t>/18610838582</w:t>
            </w:r>
          </w:p>
        </w:tc>
      </w:tr>
    </w:tbl>
    <w:p w14:paraId="7B9C86C1" w14:textId="16563DC9" w:rsidR="00BC05E6" w:rsidRDefault="00BC05E6" w:rsidP="00EC56E1">
      <w:pPr>
        <w:adjustRightInd w:val="0"/>
        <w:snapToGrid w:val="0"/>
        <w:spacing w:line="360" w:lineRule="exact"/>
        <w:ind w:firstLineChars="200" w:firstLine="480"/>
        <w:rPr>
          <w:rFonts w:eastAsiaTheme="minorEastAsia"/>
          <w:sz w:val="24"/>
          <w:szCs w:val="24"/>
        </w:rPr>
      </w:pPr>
    </w:p>
    <w:p w14:paraId="72AAC2CE" w14:textId="77777777" w:rsidR="008A05C0" w:rsidRPr="00EC56E1" w:rsidRDefault="008A05C0" w:rsidP="00EC56E1">
      <w:pPr>
        <w:adjustRightInd w:val="0"/>
        <w:snapToGrid w:val="0"/>
        <w:spacing w:line="360" w:lineRule="exact"/>
        <w:ind w:firstLineChars="200" w:firstLine="480"/>
        <w:rPr>
          <w:rFonts w:eastAsiaTheme="minorEastAsia" w:hint="eastAsia"/>
          <w:sz w:val="24"/>
          <w:szCs w:val="24"/>
        </w:rPr>
      </w:pPr>
    </w:p>
    <w:p w14:paraId="3EEA9885" w14:textId="4FA5DB16"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lastRenderedPageBreak/>
        <w:t>六、</w:t>
      </w:r>
      <w:r w:rsidR="001118AA" w:rsidRPr="00EC56E1">
        <w:rPr>
          <w:rFonts w:eastAsiaTheme="minorEastAsia"/>
          <w:b/>
          <w:sz w:val="24"/>
          <w:szCs w:val="24"/>
        </w:rPr>
        <w:t>主要知识产权目录</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2"/>
        <w:gridCol w:w="710"/>
        <w:gridCol w:w="1135"/>
        <w:gridCol w:w="963"/>
        <w:gridCol w:w="943"/>
        <w:gridCol w:w="804"/>
        <w:gridCol w:w="958"/>
        <w:gridCol w:w="1058"/>
        <w:gridCol w:w="1391"/>
      </w:tblGrid>
      <w:tr w:rsidR="00D4018E" w:rsidRPr="00EC56E1" w14:paraId="5BF1CD73"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14:paraId="48E9EA47"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序号</w:t>
            </w:r>
          </w:p>
        </w:tc>
        <w:tc>
          <w:tcPr>
            <w:tcW w:w="418" w:type="pct"/>
            <w:tcBorders>
              <w:top w:val="single" w:sz="8" w:space="0" w:color="auto"/>
              <w:left w:val="single" w:sz="8" w:space="0" w:color="auto"/>
              <w:bottom w:val="single" w:sz="8" w:space="0" w:color="auto"/>
              <w:right w:val="single" w:sz="8" w:space="0" w:color="auto"/>
            </w:tcBorders>
            <w:vAlign w:val="center"/>
            <w:hideMark/>
          </w:tcPr>
          <w:p w14:paraId="50CD75F7"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知识产权类别</w:t>
            </w:r>
          </w:p>
        </w:tc>
        <w:tc>
          <w:tcPr>
            <w:tcW w:w="668" w:type="pct"/>
            <w:tcBorders>
              <w:top w:val="single" w:sz="8" w:space="0" w:color="auto"/>
              <w:left w:val="single" w:sz="8" w:space="0" w:color="auto"/>
              <w:bottom w:val="single" w:sz="8" w:space="0" w:color="auto"/>
              <w:right w:val="single" w:sz="8" w:space="0" w:color="auto"/>
            </w:tcBorders>
            <w:vAlign w:val="center"/>
            <w:hideMark/>
          </w:tcPr>
          <w:p w14:paraId="75336C34"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知识产权具体名称</w:t>
            </w:r>
          </w:p>
        </w:tc>
        <w:tc>
          <w:tcPr>
            <w:tcW w:w="567" w:type="pct"/>
            <w:tcBorders>
              <w:top w:val="single" w:sz="8" w:space="0" w:color="auto"/>
              <w:left w:val="single" w:sz="8" w:space="0" w:color="auto"/>
              <w:bottom w:val="single" w:sz="8" w:space="0" w:color="auto"/>
              <w:right w:val="single" w:sz="8" w:space="0" w:color="auto"/>
            </w:tcBorders>
            <w:vAlign w:val="center"/>
            <w:hideMark/>
          </w:tcPr>
          <w:p w14:paraId="50CB012C"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国家</w:t>
            </w:r>
          </w:p>
          <w:p w14:paraId="16F8DF9C"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（地区）</w:t>
            </w:r>
          </w:p>
        </w:tc>
        <w:tc>
          <w:tcPr>
            <w:tcW w:w="555" w:type="pct"/>
            <w:tcBorders>
              <w:top w:val="single" w:sz="8" w:space="0" w:color="auto"/>
              <w:left w:val="single" w:sz="8" w:space="0" w:color="auto"/>
              <w:bottom w:val="single" w:sz="8" w:space="0" w:color="auto"/>
              <w:right w:val="single" w:sz="8" w:space="0" w:color="auto"/>
            </w:tcBorders>
            <w:vAlign w:val="center"/>
            <w:hideMark/>
          </w:tcPr>
          <w:p w14:paraId="64A7295A"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授权号</w:t>
            </w:r>
          </w:p>
        </w:tc>
        <w:tc>
          <w:tcPr>
            <w:tcW w:w="473" w:type="pct"/>
            <w:tcBorders>
              <w:top w:val="single" w:sz="8" w:space="0" w:color="auto"/>
              <w:left w:val="single" w:sz="8" w:space="0" w:color="auto"/>
              <w:bottom w:val="single" w:sz="8" w:space="0" w:color="auto"/>
              <w:right w:val="single" w:sz="8" w:space="0" w:color="auto"/>
            </w:tcBorders>
            <w:vAlign w:val="center"/>
            <w:hideMark/>
          </w:tcPr>
          <w:p w14:paraId="7BEA5F0C"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授权日期</w:t>
            </w:r>
          </w:p>
        </w:tc>
        <w:tc>
          <w:tcPr>
            <w:tcW w:w="564" w:type="pct"/>
            <w:tcBorders>
              <w:top w:val="single" w:sz="8" w:space="0" w:color="auto"/>
              <w:left w:val="single" w:sz="8" w:space="0" w:color="auto"/>
              <w:bottom w:val="single" w:sz="8" w:space="0" w:color="auto"/>
              <w:right w:val="single" w:sz="8" w:space="0" w:color="auto"/>
            </w:tcBorders>
            <w:vAlign w:val="center"/>
            <w:hideMark/>
          </w:tcPr>
          <w:p w14:paraId="694D4B24"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证书编号</w:t>
            </w:r>
          </w:p>
        </w:tc>
        <w:tc>
          <w:tcPr>
            <w:tcW w:w="623" w:type="pct"/>
            <w:tcBorders>
              <w:top w:val="single" w:sz="8" w:space="0" w:color="auto"/>
              <w:left w:val="single" w:sz="8" w:space="0" w:color="auto"/>
              <w:bottom w:val="single" w:sz="8" w:space="0" w:color="auto"/>
              <w:right w:val="single" w:sz="8" w:space="0" w:color="auto"/>
            </w:tcBorders>
            <w:vAlign w:val="center"/>
            <w:hideMark/>
          </w:tcPr>
          <w:p w14:paraId="5548809D"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权利人</w:t>
            </w:r>
          </w:p>
        </w:tc>
        <w:tc>
          <w:tcPr>
            <w:tcW w:w="819" w:type="pct"/>
            <w:tcBorders>
              <w:top w:val="single" w:sz="8" w:space="0" w:color="auto"/>
              <w:left w:val="single" w:sz="8" w:space="0" w:color="auto"/>
              <w:bottom w:val="single" w:sz="8" w:space="0" w:color="auto"/>
              <w:right w:val="single" w:sz="8" w:space="0" w:color="auto"/>
            </w:tcBorders>
            <w:vAlign w:val="center"/>
            <w:hideMark/>
          </w:tcPr>
          <w:p w14:paraId="597AED63" w14:textId="77777777" w:rsidR="00D4018E" w:rsidRPr="00EC56E1" w:rsidRDefault="00D4018E" w:rsidP="00EC56E1">
            <w:pPr>
              <w:pStyle w:val="a6"/>
              <w:adjustRightInd w:val="0"/>
              <w:snapToGrid w:val="0"/>
              <w:spacing w:line="360" w:lineRule="exact"/>
              <w:ind w:firstLineChars="0" w:firstLine="0"/>
              <w:jc w:val="center"/>
              <w:rPr>
                <w:rFonts w:ascii="Times New Roman" w:eastAsiaTheme="minorEastAsia"/>
                <w:b/>
                <w:bCs/>
                <w:szCs w:val="24"/>
                <w:lang w:val="en-US" w:eastAsia="zh-CN"/>
              </w:rPr>
            </w:pPr>
            <w:r w:rsidRPr="00EC56E1">
              <w:rPr>
                <w:rFonts w:ascii="Times New Roman" w:eastAsiaTheme="minorEastAsia"/>
                <w:b/>
                <w:bCs/>
                <w:szCs w:val="24"/>
                <w:lang w:val="en-US" w:eastAsia="zh-CN"/>
              </w:rPr>
              <w:t>发明人</w:t>
            </w:r>
          </w:p>
        </w:tc>
      </w:tr>
      <w:tr w:rsidR="00884E84" w:rsidRPr="00EC56E1" w14:paraId="5790199E"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14:paraId="6663907D" w14:textId="153FC2AB"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1</w:t>
            </w:r>
          </w:p>
        </w:tc>
        <w:tc>
          <w:tcPr>
            <w:tcW w:w="418" w:type="pct"/>
            <w:tcBorders>
              <w:top w:val="single" w:sz="8" w:space="0" w:color="auto"/>
              <w:left w:val="single" w:sz="8" w:space="0" w:color="auto"/>
              <w:bottom w:val="single" w:sz="8" w:space="0" w:color="auto"/>
              <w:right w:val="single" w:sz="8" w:space="0" w:color="auto"/>
            </w:tcBorders>
            <w:vAlign w:val="center"/>
          </w:tcPr>
          <w:p w14:paraId="14AAF1D7" w14:textId="272FA95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7D0C8431" w14:textId="33DB3D06"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波纹管式三分量光纤光栅地震检波器</w:t>
            </w:r>
          </w:p>
        </w:tc>
        <w:tc>
          <w:tcPr>
            <w:tcW w:w="567" w:type="pct"/>
            <w:tcBorders>
              <w:top w:val="single" w:sz="8" w:space="0" w:color="auto"/>
              <w:left w:val="single" w:sz="8" w:space="0" w:color="auto"/>
              <w:bottom w:val="single" w:sz="8" w:space="0" w:color="auto"/>
              <w:right w:val="single" w:sz="8" w:space="0" w:color="auto"/>
            </w:tcBorders>
            <w:vAlign w:val="center"/>
          </w:tcPr>
          <w:p w14:paraId="643849C1" w14:textId="0CFDB5EB"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5E7257FD" w14:textId="25AF6F4C"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ZL201510134149.3</w:t>
            </w:r>
          </w:p>
        </w:tc>
        <w:tc>
          <w:tcPr>
            <w:tcW w:w="473" w:type="pct"/>
            <w:tcBorders>
              <w:top w:val="single" w:sz="8" w:space="0" w:color="auto"/>
              <w:left w:val="single" w:sz="8" w:space="0" w:color="auto"/>
              <w:bottom w:val="single" w:sz="8" w:space="0" w:color="auto"/>
              <w:right w:val="single" w:sz="8" w:space="0" w:color="auto"/>
            </w:tcBorders>
            <w:vAlign w:val="center"/>
          </w:tcPr>
          <w:p w14:paraId="63A66DCF" w14:textId="77B4289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2017.07.04</w:t>
            </w:r>
          </w:p>
        </w:tc>
        <w:tc>
          <w:tcPr>
            <w:tcW w:w="564" w:type="pct"/>
            <w:tcBorders>
              <w:top w:val="single" w:sz="8" w:space="0" w:color="auto"/>
              <w:left w:val="single" w:sz="8" w:space="0" w:color="auto"/>
              <w:bottom w:val="single" w:sz="8" w:space="0" w:color="auto"/>
              <w:right w:val="single" w:sz="8" w:space="0" w:color="auto"/>
            </w:tcBorders>
            <w:vAlign w:val="center"/>
          </w:tcPr>
          <w:p w14:paraId="02CF836E" w14:textId="75B0F47B"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2541225</w:t>
            </w:r>
          </w:p>
        </w:tc>
        <w:tc>
          <w:tcPr>
            <w:tcW w:w="623" w:type="pct"/>
            <w:tcBorders>
              <w:top w:val="single" w:sz="8" w:space="0" w:color="auto"/>
              <w:left w:val="single" w:sz="8" w:space="0" w:color="auto"/>
              <w:bottom w:val="single" w:sz="8" w:space="0" w:color="auto"/>
              <w:right w:val="single" w:sz="8" w:space="0" w:color="auto"/>
            </w:tcBorders>
            <w:vAlign w:val="center"/>
          </w:tcPr>
          <w:p w14:paraId="6DF1D5A5" w14:textId="36551368"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719E0E1B" w14:textId="3A7424A3"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乔学光、高宏、忽满利、冯忠耀</w:t>
            </w:r>
            <w:r w:rsidR="007523E5" w:rsidRPr="00EC56E1">
              <w:rPr>
                <w:rFonts w:ascii="Times New Roman" w:eastAsiaTheme="minorEastAsia"/>
                <w:szCs w:val="24"/>
                <w:lang w:val="en-US" w:eastAsia="zh-CN"/>
              </w:rPr>
              <w:t>、</w:t>
            </w:r>
            <w:r w:rsidRPr="00EC56E1">
              <w:rPr>
                <w:rFonts w:ascii="Times New Roman" w:eastAsiaTheme="minorEastAsia"/>
                <w:szCs w:val="24"/>
                <w:lang w:val="en-US" w:eastAsia="zh-CN"/>
              </w:rPr>
              <w:t>刘钦朋、邵敏</w:t>
            </w:r>
          </w:p>
        </w:tc>
      </w:tr>
      <w:tr w:rsidR="00884E84" w:rsidRPr="00EC56E1" w14:paraId="29A7EF71" w14:textId="77777777" w:rsidTr="002108CD">
        <w:trPr>
          <w:trHeight w:val="914"/>
          <w:jc w:val="center"/>
        </w:trPr>
        <w:tc>
          <w:tcPr>
            <w:tcW w:w="313" w:type="pct"/>
            <w:tcBorders>
              <w:top w:val="single" w:sz="8" w:space="0" w:color="auto"/>
              <w:left w:val="single" w:sz="8" w:space="0" w:color="auto"/>
              <w:bottom w:val="single" w:sz="8" w:space="0" w:color="auto"/>
              <w:right w:val="single" w:sz="8" w:space="0" w:color="auto"/>
            </w:tcBorders>
            <w:vAlign w:val="center"/>
            <w:hideMark/>
          </w:tcPr>
          <w:p w14:paraId="4E33AD52" w14:textId="753413F7"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w:t>
            </w:r>
          </w:p>
        </w:tc>
        <w:tc>
          <w:tcPr>
            <w:tcW w:w="418" w:type="pct"/>
            <w:tcBorders>
              <w:top w:val="single" w:sz="8" w:space="0" w:color="auto"/>
              <w:left w:val="single" w:sz="8" w:space="0" w:color="auto"/>
              <w:bottom w:val="single" w:sz="8" w:space="0" w:color="auto"/>
              <w:right w:val="single" w:sz="8" w:space="0" w:color="auto"/>
            </w:tcBorders>
            <w:vAlign w:val="center"/>
          </w:tcPr>
          <w:p w14:paraId="2F8D0459" w14:textId="0C9271C4"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4FEC90D7" w14:textId="043DFF7B"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包层光纤光栅振动传感仪</w:t>
            </w:r>
          </w:p>
        </w:tc>
        <w:tc>
          <w:tcPr>
            <w:tcW w:w="567" w:type="pct"/>
            <w:tcBorders>
              <w:top w:val="single" w:sz="8" w:space="0" w:color="auto"/>
              <w:left w:val="single" w:sz="8" w:space="0" w:color="auto"/>
              <w:bottom w:val="single" w:sz="8" w:space="0" w:color="auto"/>
              <w:right w:val="single" w:sz="8" w:space="0" w:color="auto"/>
            </w:tcBorders>
            <w:vAlign w:val="center"/>
          </w:tcPr>
          <w:p w14:paraId="417D5F06" w14:textId="6F67272D"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01B337A2" w14:textId="165F0E03"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ZL201410627882.4</w:t>
            </w:r>
          </w:p>
        </w:tc>
        <w:tc>
          <w:tcPr>
            <w:tcW w:w="473" w:type="pct"/>
            <w:tcBorders>
              <w:top w:val="single" w:sz="8" w:space="0" w:color="auto"/>
              <w:left w:val="single" w:sz="8" w:space="0" w:color="auto"/>
              <w:bottom w:val="single" w:sz="8" w:space="0" w:color="auto"/>
              <w:right w:val="single" w:sz="8" w:space="0" w:color="auto"/>
            </w:tcBorders>
            <w:vAlign w:val="center"/>
          </w:tcPr>
          <w:p w14:paraId="5369FC25" w14:textId="149360AF"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2017.08.29</w:t>
            </w:r>
          </w:p>
        </w:tc>
        <w:tc>
          <w:tcPr>
            <w:tcW w:w="564" w:type="pct"/>
            <w:tcBorders>
              <w:top w:val="single" w:sz="8" w:space="0" w:color="auto"/>
              <w:left w:val="single" w:sz="8" w:space="0" w:color="auto"/>
              <w:bottom w:val="single" w:sz="8" w:space="0" w:color="auto"/>
              <w:right w:val="single" w:sz="8" w:space="0" w:color="auto"/>
            </w:tcBorders>
            <w:vAlign w:val="center"/>
          </w:tcPr>
          <w:p w14:paraId="23FAFD6C" w14:textId="56DD078A"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2600578</w:t>
            </w:r>
          </w:p>
        </w:tc>
        <w:tc>
          <w:tcPr>
            <w:tcW w:w="623" w:type="pct"/>
            <w:tcBorders>
              <w:top w:val="single" w:sz="8" w:space="0" w:color="auto"/>
              <w:left w:val="single" w:sz="8" w:space="0" w:color="auto"/>
              <w:bottom w:val="single" w:sz="8" w:space="0" w:color="auto"/>
              <w:right w:val="single" w:sz="8" w:space="0" w:color="auto"/>
            </w:tcBorders>
            <w:vAlign w:val="center"/>
          </w:tcPr>
          <w:p w14:paraId="6ED8EAE1" w14:textId="0A2E36FF"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12B7A0FE" w14:textId="7183D16E"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乔学光、荣强周、包维佳</w:t>
            </w:r>
          </w:p>
        </w:tc>
      </w:tr>
      <w:tr w:rsidR="00884E84" w:rsidRPr="00EC56E1" w14:paraId="2CFC116B"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14:paraId="2A997A40" w14:textId="32376D76"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3</w:t>
            </w:r>
          </w:p>
        </w:tc>
        <w:tc>
          <w:tcPr>
            <w:tcW w:w="418" w:type="pct"/>
            <w:tcBorders>
              <w:top w:val="single" w:sz="8" w:space="0" w:color="auto"/>
              <w:left w:val="single" w:sz="8" w:space="0" w:color="auto"/>
              <w:bottom w:val="single" w:sz="8" w:space="0" w:color="auto"/>
              <w:right w:val="single" w:sz="8" w:space="0" w:color="auto"/>
            </w:tcBorders>
            <w:vAlign w:val="center"/>
          </w:tcPr>
          <w:p w14:paraId="5CF3A591" w14:textId="25313F2F"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0A238DFC" w14:textId="727B2FB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间接耦合锥形光纤光栅超声传感器</w:t>
            </w:r>
          </w:p>
        </w:tc>
        <w:tc>
          <w:tcPr>
            <w:tcW w:w="567" w:type="pct"/>
            <w:tcBorders>
              <w:top w:val="single" w:sz="8" w:space="0" w:color="auto"/>
              <w:left w:val="single" w:sz="8" w:space="0" w:color="auto"/>
              <w:bottom w:val="single" w:sz="8" w:space="0" w:color="auto"/>
              <w:right w:val="single" w:sz="8" w:space="0" w:color="auto"/>
            </w:tcBorders>
            <w:vAlign w:val="center"/>
          </w:tcPr>
          <w:p w14:paraId="110ABC04" w14:textId="376F6DCA"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63DB9328" w14:textId="7C74BE34"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ZL201510728121.2</w:t>
            </w:r>
          </w:p>
        </w:tc>
        <w:tc>
          <w:tcPr>
            <w:tcW w:w="473" w:type="pct"/>
            <w:tcBorders>
              <w:top w:val="single" w:sz="8" w:space="0" w:color="auto"/>
              <w:left w:val="single" w:sz="8" w:space="0" w:color="auto"/>
              <w:bottom w:val="single" w:sz="8" w:space="0" w:color="auto"/>
              <w:right w:val="single" w:sz="8" w:space="0" w:color="auto"/>
            </w:tcBorders>
            <w:vAlign w:val="center"/>
          </w:tcPr>
          <w:p w14:paraId="79A95E16" w14:textId="328F8D6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2018.10.12</w:t>
            </w:r>
          </w:p>
        </w:tc>
        <w:tc>
          <w:tcPr>
            <w:tcW w:w="564" w:type="pct"/>
            <w:tcBorders>
              <w:top w:val="single" w:sz="8" w:space="0" w:color="auto"/>
              <w:left w:val="single" w:sz="8" w:space="0" w:color="auto"/>
              <w:bottom w:val="single" w:sz="8" w:space="0" w:color="auto"/>
              <w:right w:val="single" w:sz="8" w:space="0" w:color="auto"/>
            </w:tcBorders>
            <w:vAlign w:val="center"/>
          </w:tcPr>
          <w:p w14:paraId="718B7C28" w14:textId="644FEAC6"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3103502</w:t>
            </w:r>
          </w:p>
        </w:tc>
        <w:tc>
          <w:tcPr>
            <w:tcW w:w="623" w:type="pct"/>
            <w:tcBorders>
              <w:top w:val="single" w:sz="8" w:space="0" w:color="auto"/>
              <w:left w:val="single" w:sz="8" w:space="0" w:color="auto"/>
              <w:bottom w:val="single" w:sz="8" w:space="0" w:color="auto"/>
              <w:right w:val="single" w:sz="8" w:space="0" w:color="auto"/>
            </w:tcBorders>
            <w:vAlign w:val="center"/>
          </w:tcPr>
          <w:p w14:paraId="0F2708A4" w14:textId="24A1624C"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678323AA" w14:textId="0EE82C89"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乔学光、邵志华、荣强周、李佳成</w:t>
            </w:r>
          </w:p>
        </w:tc>
      </w:tr>
      <w:tr w:rsidR="00884E84" w:rsidRPr="00EC56E1" w14:paraId="272B8227"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14:paraId="5D34F57C" w14:textId="5574E046"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4</w:t>
            </w:r>
          </w:p>
        </w:tc>
        <w:tc>
          <w:tcPr>
            <w:tcW w:w="418" w:type="pct"/>
            <w:tcBorders>
              <w:top w:val="single" w:sz="8" w:space="0" w:color="auto"/>
              <w:left w:val="single" w:sz="8" w:space="0" w:color="auto"/>
              <w:bottom w:val="single" w:sz="8" w:space="0" w:color="auto"/>
              <w:right w:val="single" w:sz="8" w:space="0" w:color="auto"/>
            </w:tcBorders>
            <w:vAlign w:val="center"/>
          </w:tcPr>
          <w:p w14:paraId="53BA780D" w14:textId="6D09D37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339C7B0B" w14:textId="2DC93193"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增敏平台光纤光栅振动传感器</w:t>
            </w:r>
          </w:p>
        </w:tc>
        <w:tc>
          <w:tcPr>
            <w:tcW w:w="567" w:type="pct"/>
            <w:tcBorders>
              <w:top w:val="single" w:sz="8" w:space="0" w:color="auto"/>
              <w:left w:val="single" w:sz="8" w:space="0" w:color="auto"/>
              <w:bottom w:val="single" w:sz="8" w:space="0" w:color="auto"/>
              <w:right w:val="single" w:sz="8" w:space="0" w:color="auto"/>
            </w:tcBorders>
            <w:vAlign w:val="center"/>
          </w:tcPr>
          <w:p w14:paraId="15291331" w14:textId="2AF9A3FD"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63D1E922" w14:textId="2A2174BF"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ZL201410412122.1</w:t>
            </w:r>
          </w:p>
        </w:tc>
        <w:tc>
          <w:tcPr>
            <w:tcW w:w="473" w:type="pct"/>
            <w:tcBorders>
              <w:top w:val="single" w:sz="8" w:space="0" w:color="auto"/>
              <w:left w:val="single" w:sz="8" w:space="0" w:color="auto"/>
              <w:bottom w:val="single" w:sz="8" w:space="0" w:color="auto"/>
              <w:right w:val="single" w:sz="8" w:space="0" w:color="auto"/>
            </w:tcBorders>
            <w:vAlign w:val="center"/>
          </w:tcPr>
          <w:p w14:paraId="06E9AF3F" w14:textId="73DF2D6C"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eastAsia="zh-CN"/>
              </w:rPr>
              <w:t>2018.02.23</w:t>
            </w:r>
          </w:p>
        </w:tc>
        <w:tc>
          <w:tcPr>
            <w:tcW w:w="564" w:type="pct"/>
            <w:tcBorders>
              <w:top w:val="single" w:sz="8" w:space="0" w:color="auto"/>
              <w:left w:val="single" w:sz="8" w:space="0" w:color="auto"/>
              <w:bottom w:val="single" w:sz="8" w:space="0" w:color="auto"/>
              <w:right w:val="single" w:sz="8" w:space="0" w:color="auto"/>
            </w:tcBorders>
            <w:vAlign w:val="center"/>
          </w:tcPr>
          <w:p w14:paraId="4DF4BAF5" w14:textId="179B8B1A"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2827092</w:t>
            </w:r>
          </w:p>
        </w:tc>
        <w:tc>
          <w:tcPr>
            <w:tcW w:w="623" w:type="pct"/>
            <w:tcBorders>
              <w:top w:val="single" w:sz="8" w:space="0" w:color="auto"/>
              <w:left w:val="single" w:sz="8" w:space="0" w:color="auto"/>
              <w:bottom w:val="single" w:sz="8" w:space="0" w:color="auto"/>
              <w:right w:val="single" w:sz="8" w:space="0" w:color="auto"/>
            </w:tcBorders>
            <w:vAlign w:val="center"/>
          </w:tcPr>
          <w:p w14:paraId="40B53640" w14:textId="7986B5EA"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西安石油大学</w:t>
            </w:r>
          </w:p>
        </w:tc>
        <w:tc>
          <w:tcPr>
            <w:tcW w:w="819" w:type="pct"/>
            <w:tcBorders>
              <w:top w:val="single" w:sz="8" w:space="0" w:color="auto"/>
              <w:left w:val="single" w:sz="8" w:space="0" w:color="auto"/>
              <w:bottom w:val="single" w:sz="8" w:space="0" w:color="auto"/>
              <w:right w:val="single" w:sz="8" w:space="0" w:color="auto"/>
            </w:tcBorders>
            <w:vAlign w:val="center"/>
          </w:tcPr>
          <w:p w14:paraId="02EF08A6" w14:textId="04DE312B"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乔学光、高宏、贾振安、傅海威、刘钦朋、邵敏</w:t>
            </w:r>
          </w:p>
        </w:tc>
      </w:tr>
      <w:tr w:rsidR="00884E84" w:rsidRPr="00EC56E1" w14:paraId="69785986"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hideMark/>
          </w:tcPr>
          <w:p w14:paraId="4B2CCE56" w14:textId="330227D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5</w:t>
            </w:r>
          </w:p>
        </w:tc>
        <w:tc>
          <w:tcPr>
            <w:tcW w:w="418" w:type="pct"/>
            <w:tcBorders>
              <w:top w:val="single" w:sz="8" w:space="0" w:color="auto"/>
              <w:left w:val="single" w:sz="8" w:space="0" w:color="auto"/>
              <w:bottom w:val="single" w:sz="8" w:space="0" w:color="auto"/>
              <w:right w:val="single" w:sz="8" w:space="0" w:color="auto"/>
            </w:tcBorders>
            <w:vAlign w:val="center"/>
          </w:tcPr>
          <w:p w14:paraId="10F4A49E" w14:textId="4424D99C"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145C000B" w14:textId="737EEC77"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光纤微结构位移传感器</w:t>
            </w:r>
          </w:p>
        </w:tc>
        <w:tc>
          <w:tcPr>
            <w:tcW w:w="567" w:type="pct"/>
            <w:tcBorders>
              <w:top w:val="single" w:sz="8" w:space="0" w:color="auto"/>
              <w:left w:val="single" w:sz="8" w:space="0" w:color="auto"/>
              <w:bottom w:val="single" w:sz="8" w:space="0" w:color="auto"/>
              <w:right w:val="single" w:sz="8" w:space="0" w:color="auto"/>
            </w:tcBorders>
            <w:vAlign w:val="center"/>
          </w:tcPr>
          <w:p w14:paraId="287A53C7" w14:textId="00A6D781"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77ECD274" w14:textId="50EB63AA"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ZL201410630832.1</w:t>
            </w:r>
          </w:p>
        </w:tc>
        <w:tc>
          <w:tcPr>
            <w:tcW w:w="473" w:type="pct"/>
            <w:tcBorders>
              <w:top w:val="single" w:sz="8" w:space="0" w:color="auto"/>
              <w:left w:val="single" w:sz="8" w:space="0" w:color="auto"/>
              <w:bottom w:val="single" w:sz="8" w:space="0" w:color="auto"/>
              <w:right w:val="single" w:sz="8" w:space="0" w:color="auto"/>
            </w:tcBorders>
            <w:vAlign w:val="center"/>
          </w:tcPr>
          <w:p w14:paraId="5352B230" w14:textId="57258766"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2017.05.03</w:t>
            </w:r>
          </w:p>
        </w:tc>
        <w:tc>
          <w:tcPr>
            <w:tcW w:w="564" w:type="pct"/>
            <w:tcBorders>
              <w:top w:val="single" w:sz="8" w:space="0" w:color="auto"/>
              <w:left w:val="single" w:sz="8" w:space="0" w:color="auto"/>
              <w:bottom w:val="single" w:sz="8" w:space="0" w:color="auto"/>
              <w:right w:val="single" w:sz="8" w:space="0" w:color="auto"/>
            </w:tcBorders>
            <w:vAlign w:val="center"/>
          </w:tcPr>
          <w:p w14:paraId="268AB3A1" w14:textId="7ACC44EA"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2471866</w:t>
            </w:r>
          </w:p>
        </w:tc>
        <w:tc>
          <w:tcPr>
            <w:tcW w:w="623" w:type="pct"/>
            <w:tcBorders>
              <w:top w:val="single" w:sz="8" w:space="0" w:color="auto"/>
              <w:left w:val="single" w:sz="8" w:space="0" w:color="auto"/>
              <w:bottom w:val="single" w:sz="8" w:space="0" w:color="auto"/>
              <w:right w:val="single" w:sz="8" w:space="0" w:color="auto"/>
            </w:tcBorders>
            <w:vAlign w:val="center"/>
          </w:tcPr>
          <w:p w14:paraId="3219F950" w14:textId="0FD21AF5"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297E3307" w14:textId="4258BC73" w:rsidR="00884E84" w:rsidRPr="00EC56E1" w:rsidRDefault="00884E84"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乔学光、包维佳、荣强周</w:t>
            </w:r>
          </w:p>
        </w:tc>
      </w:tr>
      <w:tr w:rsidR="006D7DD5" w:rsidRPr="00EC56E1" w14:paraId="55F9CB8F"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14:paraId="490F5C8B" w14:textId="13BAF153"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6</w:t>
            </w:r>
          </w:p>
        </w:tc>
        <w:tc>
          <w:tcPr>
            <w:tcW w:w="418" w:type="pct"/>
            <w:tcBorders>
              <w:top w:val="single" w:sz="8" w:space="0" w:color="auto"/>
              <w:left w:val="single" w:sz="8" w:space="0" w:color="auto"/>
              <w:bottom w:val="single" w:sz="8" w:space="0" w:color="auto"/>
              <w:right w:val="single" w:sz="8" w:space="0" w:color="auto"/>
            </w:tcBorders>
            <w:vAlign w:val="center"/>
          </w:tcPr>
          <w:p w14:paraId="6D5E2BCA" w14:textId="4FE0680F"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50C2E8C8" w14:textId="6F04E09D"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基于组合式悬臂梁结构的光纤光栅地震加速度检波器</w:t>
            </w:r>
          </w:p>
        </w:tc>
        <w:tc>
          <w:tcPr>
            <w:tcW w:w="567" w:type="pct"/>
            <w:tcBorders>
              <w:top w:val="single" w:sz="8" w:space="0" w:color="auto"/>
              <w:left w:val="single" w:sz="8" w:space="0" w:color="auto"/>
              <w:bottom w:val="single" w:sz="8" w:space="0" w:color="auto"/>
              <w:right w:val="single" w:sz="8" w:space="0" w:color="auto"/>
            </w:tcBorders>
            <w:vAlign w:val="center"/>
          </w:tcPr>
          <w:p w14:paraId="606918FF" w14:textId="2929C6B8"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3AF0CE65" w14:textId="42B95909"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ZL201310263441.6</w:t>
            </w:r>
          </w:p>
        </w:tc>
        <w:tc>
          <w:tcPr>
            <w:tcW w:w="473" w:type="pct"/>
            <w:tcBorders>
              <w:top w:val="single" w:sz="8" w:space="0" w:color="auto"/>
              <w:left w:val="single" w:sz="8" w:space="0" w:color="auto"/>
              <w:bottom w:val="single" w:sz="8" w:space="0" w:color="auto"/>
              <w:right w:val="single" w:sz="8" w:space="0" w:color="auto"/>
            </w:tcBorders>
            <w:vAlign w:val="center"/>
          </w:tcPr>
          <w:p w14:paraId="432AD7C7" w14:textId="5B998017"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2015.10.14</w:t>
            </w:r>
          </w:p>
        </w:tc>
        <w:tc>
          <w:tcPr>
            <w:tcW w:w="564" w:type="pct"/>
            <w:tcBorders>
              <w:top w:val="single" w:sz="8" w:space="0" w:color="auto"/>
              <w:left w:val="single" w:sz="8" w:space="0" w:color="auto"/>
              <w:bottom w:val="single" w:sz="8" w:space="0" w:color="auto"/>
              <w:right w:val="single" w:sz="8" w:space="0" w:color="auto"/>
            </w:tcBorders>
            <w:vAlign w:val="center"/>
          </w:tcPr>
          <w:p w14:paraId="5DA4B406" w14:textId="2AD3D9AF"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1813484</w:t>
            </w:r>
          </w:p>
        </w:tc>
        <w:tc>
          <w:tcPr>
            <w:tcW w:w="623" w:type="pct"/>
            <w:tcBorders>
              <w:top w:val="single" w:sz="8" w:space="0" w:color="auto"/>
              <w:left w:val="single" w:sz="8" w:space="0" w:color="auto"/>
              <w:bottom w:val="single" w:sz="8" w:space="0" w:color="auto"/>
              <w:right w:val="single" w:sz="8" w:space="0" w:color="auto"/>
            </w:tcBorders>
            <w:vAlign w:val="center"/>
          </w:tcPr>
          <w:p w14:paraId="129B3601" w14:textId="1C52D48F"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67738673" w14:textId="30B13E74" w:rsidR="006D7DD5" w:rsidRPr="00EC56E1" w:rsidRDefault="006D7DD5"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乔学光、冯定一、荣强周、杜彦英、忽满利、冯忠耀</w:t>
            </w:r>
          </w:p>
        </w:tc>
      </w:tr>
      <w:tr w:rsidR="00874B37" w:rsidRPr="00EC56E1" w14:paraId="53F3B638"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14:paraId="21F74F7E" w14:textId="43C10AC4"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Pr>
                <w:rFonts w:ascii="Times New Roman" w:eastAsiaTheme="minorEastAsia" w:hint="eastAsia"/>
                <w:szCs w:val="24"/>
                <w:lang w:val="en-US" w:eastAsia="zh-CN"/>
              </w:rPr>
              <w:lastRenderedPageBreak/>
              <w:t>7</w:t>
            </w:r>
          </w:p>
        </w:tc>
        <w:tc>
          <w:tcPr>
            <w:tcW w:w="418" w:type="pct"/>
            <w:tcBorders>
              <w:top w:val="single" w:sz="8" w:space="0" w:color="auto"/>
              <w:left w:val="single" w:sz="8" w:space="0" w:color="auto"/>
              <w:bottom w:val="single" w:sz="8" w:space="0" w:color="auto"/>
              <w:right w:val="single" w:sz="8" w:space="0" w:color="auto"/>
            </w:tcBorders>
            <w:vAlign w:val="center"/>
          </w:tcPr>
          <w:p w14:paraId="27B157FC" w14:textId="6D46D74C"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598935C3" w14:textId="51BE6509"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内压式温度补偿高温高压光纤光栅传感器</w:t>
            </w:r>
          </w:p>
        </w:tc>
        <w:tc>
          <w:tcPr>
            <w:tcW w:w="567" w:type="pct"/>
            <w:tcBorders>
              <w:top w:val="single" w:sz="8" w:space="0" w:color="auto"/>
              <w:left w:val="single" w:sz="8" w:space="0" w:color="auto"/>
              <w:bottom w:val="single" w:sz="8" w:space="0" w:color="auto"/>
              <w:right w:val="single" w:sz="8" w:space="0" w:color="auto"/>
            </w:tcBorders>
            <w:vAlign w:val="center"/>
          </w:tcPr>
          <w:p w14:paraId="7FE06429" w14:textId="1036FB31"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5E6F6F6E" w14:textId="284F3003"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ZL200810150475.3</w:t>
            </w:r>
          </w:p>
        </w:tc>
        <w:tc>
          <w:tcPr>
            <w:tcW w:w="473" w:type="pct"/>
            <w:tcBorders>
              <w:top w:val="single" w:sz="8" w:space="0" w:color="auto"/>
              <w:left w:val="single" w:sz="8" w:space="0" w:color="auto"/>
              <w:bottom w:val="single" w:sz="8" w:space="0" w:color="auto"/>
              <w:right w:val="single" w:sz="8" w:space="0" w:color="auto"/>
            </w:tcBorders>
            <w:vAlign w:val="center"/>
          </w:tcPr>
          <w:p w14:paraId="7412B66F" w14:textId="00F1B930"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2012.05.02</w:t>
            </w:r>
          </w:p>
        </w:tc>
        <w:tc>
          <w:tcPr>
            <w:tcW w:w="564" w:type="pct"/>
            <w:tcBorders>
              <w:top w:val="single" w:sz="8" w:space="0" w:color="auto"/>
              <w:left w:val="single" w:sz="8" w:space="0" w:color="auto"/>
              <w:bottom w:val="single" w:sz="8" w:space="0" w:color="auto"/>
              <w:right w:val="single" w:sz="8" w:space="0" w:color="auto"/>
            </w:tcBorders>
            <w:vAlign w:val="center"/>
          </w:tcPr>
          <w:p w14:paraId="0CEDBA9C" w14:textId="545A0E99"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941189</w:t>
            </w:r>
          </w:p>
        </w:tc>
        <w:tc>
          <w:tcPr>
            <w:tcW w:w="623" w:type="pct"/>
            <w:tcBorders>
              <w:top w:val="single" w:sz="8" w:space="0" w:color="auto"/>
              <w:left w:val="single" w:sz="8" w:space="0" w:color="auto"/>
              <w:bottom w:val="single" w:sz="8" w:space="0" w:color="auto"/>
              <w:right w:val="single" w:sz="8" w:space="0" w:color="auto"/>
            </w:tcBorders>
            <w:vAlign w:val="center"/>
          </w:tcPr>
          <w:p w14:paraId="171CB6EF" w14:textId="1DEEEB36"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西安石油大学</w:t>
            </w:r>
          </w:p>
        </w:tc>
        <w:tc>
          <w:tcPr>
            <w:tcW w:w="819" w:type="pct"/>
            <w:tcBorders>
              <w:top w:val="single" w:sz="8" w:space="0" w:color="auto"/>
              <w:left w:val="single" w:sz="8" w:space="0" w:color="auto"/>
              <w:bottom w:val="single" w:sz="8" w:space="0" w:color="auto"/>
              <w:right w:val="single" w:sz="8" w:space="0" w:color="auto"/>
            </w:tcBorders>
            <w:vAlign w:val="center"/>
          </w:tcPr>
          <w:p w14:paraId="43A2B482" w14:textId="71C23D92"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乔学光、王宏亮、冯德全、樊伟、王向宇</w:t>
            </w:r>
            <w:r>
              <w:rPr>
                <w:rFonts w:ascii="Times New Roman" w:eastAsiaTheme="minorEastAsia" w:hint="eastAsia"/>
                <w:szCs w:val="24"/>
                <w:lang w:val="en-US" w:eastAsia="zh-CN"/>
              </w:rPr>
              <w:t>、</w:t>
            </w:r>
            <w:r w:rsidRPr="00EC56E1">
              <w:rPr>
                <w:rFonts w:ascii="Times New Roman" w:eastAsiaTheme="minorEastAsia"/>
                <w:szCs w:val="24"/>
                <w:lang w:val="en-US" w:eastAsia="zh-CN"/>
              </w:rPr>
              <w:t>周红、宋利娜</w:t>
            </w:r>
          </w:p>
        </w:tc>
      </w:tr>
      <w:tr w:rsidR="00874B37" w:rsidRPr="00EC56E1" w14:paraId="2ACC3987"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14:paraId="3513C824" w14:textId="6B2442C9"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Pr>
                <w:rFonts w:ascii="Times New Roman" w:eastAsiaTheme="minorEastAsia" w:hint="eastAsia"/>
                <w:szCs w:val="24"/>
                <w:lang w:val="en-US" w:eastAsia="zh-CN"/>
              </w:rPr>
              <w:t>8</w:t>
            </w:r>
          </w:p>
        </w:tc>
        <w:tc>
          <w:tcPr>
            <w:tcW w:w="418" w:type="pct"/>
            <w:tcBorders>
              <w:top w:val="single" w:sz="8" w:space="0" w:color="auto"/>
              <w:left w:val="single" w:sz="8" w:space="0" w:color="auto"/>
              <w:bottom w:val="single" w:sz="8" w:space="0" w:color="auto"/>
              <w:right w:val="single" w:sz="8" w:space="0" w:color="auto"/>
            </w:tcBorders>
            <w:vAlign w:val="center"/>
          </w:tcPr>
          <w:p w14:paraId="52F1D562" w14:textId="46BD8FF0"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2293F54F" w14:textId="7147C273"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外压式温度补偿高温高压光纤光栅传感器</w:t>
            </w:r>
          </w:p>
        </w:tc>
        <w:tc>
          <w:tcPr>
            <w:tcW w:w="567" w:type="pct"/>
            <w:tcBorders>
              <w:top w:val="single" w:sz="8" w:space="0" w:color="auto"/>
              <w:left w:val="single" w:sz="8" w:space="0" w:color="auto"/>
              <w:bottom w:val="single" w:sz="8" w:space="0" w:color="auto"/>
              <w:right w:val="single" w:sz="8" w:space="0" w:color="auto"/>
            </w:tcBorders>
            <w:vAlign w:val="center"/>
          </w:tcPr>
          <w:p w14:paraId="21368FF9" w14:textId="68FBB4EE"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453E06BE" w14:textId="1B58F1BE"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ZL200810150476.8</w:t>
            </w:r>
          </w:p>
        </w:tc>
        <w:tc>
          <w:tcPr>
            <w:tcW w:w="473" w:type="pct"/>
            <w:tcBorders>
              <w:top w:val="single" w:sz="8" w:space="0" w:color="auto"/>
              <w:left w:val="single" w:sz="8" w:space="0" w:color="auto"/>
              <w:bottom w:val="single" w:sz="8" w:space="0" w:color="auto"/>
              <w:right w:val="single" w:sz="8" w:space="0" w:color="auto"/>
            </w:tcBorders>
            <w:vAlign w:val="center"/>
          </w:tcPr>
          <w:p w14:paraId="77958535" w14:textId="3E3ED35A"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2011.12.21</w:t>
            </w:r>
          </w:p>
        </w:tc>
        <w:tc>
          <w:tcPr>
            <w:tcW w:w="564" w:type="pct"/>
            <w:tcBorders>
              <w:top w:val="single" w:sz="8" w:space="0" w:color="auto"/>
              <w:left w:val="single" w:sz="8" w:space="0" w:color="auto"/>
              <w:bottom w:val="single" w:sz="8" w:space="0" w:color="auto"/>
              <w:right w:val="single" w:sz="8" w:space="0" w:color="auto"/>
            </w:tcBorders>
            <w:vAlign w:val="center"/>
          </w:tcPr>
          <w:p w14:paraId="3E242875" w14:textId="0B3EE88F"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882047</w:t>
            </w:r>
          </w:p>
        </w:tc>
        <w:tc>
          <w:tcPr>
            <w:tcW w:w="623" w:type="pct"/>
            <w:tcBorders>
              <w:top w:val="single" w:sz="8" w:space="0" w:color="auto"/>
              <w:left w:val="single" w:sz="8" w:space="0" w:color="auto"/>
              <w:bottom w:val="single" w:sz="8" w:space="0" w:color="auto"/>
              <w:right w:val="single" w:sz="8" w:space="0" w:color="auto"/>
            </w:tcBorders>
            <w:vAlign w:val="center"/>
          </w:tcPr>
          <w:p w14:paraId="0C30E10E" w14:textId="076C66A8"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西安石油大学</w:t>
            </w:r>
          </w:p>
        </w:tc>
        <w:tc>
          <w:tcPr>
            <w:tcW w:w="819" w:type="pct"/>
            <w:tcBorders>
              <w:top w:val="single" w:sz="8" w:space="0" w:color="auto"/>
              <w:left w:val="single" w:sz="8" w:space="0" w:color="auto"/>
              <w:bottom w:val="single" w:sz="8" w:space="0" w:color="auto"/>
              <w:right w:val="single" w:sz="8" w:space="0" w:color="auto"/>
            </w:tcBorders>
            <w:vAlign w:val="center"/>
          </w:tcPr>
          <w:p w14:paraId="4A3693AD" w14:textId="64AAF10D"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乔学光、冯德全、王宏亮、周红、王向宇、樊伟、兆雪、李娟妮</w:t>
            </w:r>
          </w:p>
        </w:tc>
      </w:tr>
      <w:tr w:rsidR="00874B37" w:rsidRPr="00EC56E1" w14:paraId="0F587549"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14:paraId="377EA5D5" w14:textId="65796459"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9</w:t>
            </w:r>
          </w:p>
        </w:tc>
        <w:tc>
          <w:tcPr>
            <w:tcW w:w="418" w:type="pct"/>
            <w:tcBorders>
              <w:top w:val="single" w:sz="8" w:space="0" w:color="auto"/>
              <w:left w:val="single" w:sz="8" w:space="0" w:color="auto"/>
              <w:bottom w:val="single" w:sz="8" w:space="0" w:color="auto"/>
              <w:right w:val="single" w:sz="8" w:space="0" w:color="auto"/>
            </w:tcBorders>
            <w:vAlign w:val="center"/>
          </w:tcPr>
          <w:p w14:paraId="10ACB4DF" w14:textId="21D70182"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4CA39658" w14:textId="5061A69A"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一种基于金属波纹管结构的光纤光栅加速度传感器</w:t>
            </w:r>
          </w:p>
        </w:tc>
        <w:tc>
          <w:tcPr>
            <w:tcW w:w="567" w:type="pct"/>
            <w:tcBorders>
              <w:top w:val="single" w:sz="8" w:space="0" w:color="auto"/>
              <w:left w:val="single" w:sz="8" w:space="0" w:color="auto"/>
              <w:bottom w:val="single" w:sz="8" w:space="0" w:color="auto"/>
              <w:right w:val="single" w:sz="8" w:space="0" w:color="auto"/>
            </w:tcBorders>
            <w:vAlign w:val="center"/>
          </w:tcPr>
          <w:p w14:paraId="3ACB84D0" w14:textId="4D413BA2"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2CB2E70C" w14:textId="07F4A947"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ZL201010544589.3</w:t>
            </w:r>
          </w:p>
        </w:tc>
        <w:tc>
          <w:tcPr>
            <w:tcW w:w="473" w:type="pct"/>
            <w:tcBorders>
              <w:top w:val="single" w:sz="8" w:space="0" w:color="auto"/>
              <w:left w:val="single" w:sz="8" w:space="0" w:color="auto"/>
              <w:bottom w:val="single" w:sz="8" w:space="0" w:color="auto"/>
              <w:right w:val="single" w:sz="8" w:space="0" w:color="auto"/>
            </w:tcBorders>
            <w:vAlign w:val="center"/>
          </w:tcPr>
          <w:p w14:paraId="665675C6" w14:textId="5A999FF3"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2012.05.30</w:t>
            </w:r>
          </w:p>
        </w:tc>
        <w:tc>
          <w:tcPr>
            <w:tcW w:w="564" w:type="pct"/>
            <w:tcBorders>
              <w:top w:val="single" w:sz="8" w:space="0" w:color="auto"/>
              <w:left w:val="single" w:sz="8" w:space="0" w:color="auto"/>
              <w:bottom w:val="single" w:sz="8" w:space="0" w:color="auto"/>
              <w:right w:val="single" w:sz="8" w:space="0" w:color="auto"/>
            </w:tcBorders>
            <w:vAlign w:val="center"/>
          </w:tcPr>
          <w:p w14:paraId="1DF11289" w14:textId="0FA34A6F"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966964</w:t>
            </w:r>
          </w:p>
        </w:tc>
        <w:tc>
          <w:tcPr>
            <w:tcW w:w="623" w:type="pct"/>
            <w:tcBorders>
              <w:top w:val="single" w:sz="8" w:space="0" w:color="auto"/>
              <w:left w:val="single" w:sz="8" w:space="0" w:color="auto"/>
              <w:bottom w:val="single" w:sz="8" w:space="0" w:color="auto"/>
              <w:right w:val="single" w:sz="8" w:space="0" w:color="auto"/>
            </w:tcBorders>
            <w:vAlign w:val="center"/>
          </w:tcPr>
          <w:p w14:paraId="4460D0EF" w14:textId="529A0EE8"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513C3F62" w14:textId="7B3ACE1E"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乔学光、张敬花、傅海威、冯忠耀、高宏、杨扬、周锐</w:t>
            </w:r>
          </w:p>
        </w:tc>
      </w:tr>
      <w:tr w:rsidR="00874B37" w:rsidRPr="00EC56E1" w14:paraId="1A2A7188" w14:textId="77777777" w:rsidTr="002108CD">
        <w:trPr>
          <w:trHeight w:val="567"/>
          <w:jc w:val="center"/>
        </w:trPr>
        <w:tc>
          <w:tcPr>
            <w:tcW w:w="313" w:type="pct"/>
            <w:tcBorders>
              <w:top w:val="single" w:sz="8" w:space="0" w:color="auto"/>
              <w:left w:val="single" w:sz="8" w:space="0" w:color="auto"/>
              <w:bottom w:val="single" w:sz="8" w:space="0" w:color="auto"/>
              <w:right w:val="single" w:sz="8" w:space="0" w:color="auto"/>
            </w:tcBorders>
            <w:vAlign w:val="center"/>
          </w:tcPr>
          <w:p w14:paraId="28E5B18A" w14:textId="00F67A85"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10</w:t>
            </w:r>
          </w:p>
        </w:tc>
        <w:tc>
          <w:tcPr>
            <w:tcW w:w="418" w:type="pct"/>
            <w:tcBorders>
              <w:top w:val="single" w:sz="8" w:space="0" w:color="auto"/>
              <w:left w:val="single" w:sz="8" w:space="0" w:color="auto"/>
              <w:bottom w:val="single" w:sz="8" w:space="0" w:color="auto"/>
              <w:right w:val="single" w:sz="8" w:space="0" w:color="auto"/>
            </w:tcBorders>
            <w:vAlign w:val="center"/>
          </w:tcPr>
          <w:p w14:paraId="0ED8CA7C" w14:textId="7A12B4EE"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发明专利</w:t>
            </w:r>
          </w:p>
        </w:tc>
        <w:tc>
          <w:tcPr>
            <w:tcW w:w="668" w:type="pct"/>
            <w:tcBorders>
              <w:top w:val="single" w:sz="8" w:space="0" w:color="auto"/>
              <w:left w:val="single" w:sz="8" w:space="0" w:color="auto"/>
              <w:bottom w:val="single" w:sz="8" w:space="0" w:color="auto"/>
              <w:right w:val="single" w:sz="8" w:space="0" w:color="auto"/>
            </w:tcBorders>
            <w:vAlign w:val="center"/>
          </w:tcPr>
          <w:p w14:paraId="2DDCB83C" w14:textId="3AB3FF87"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双等强度悬臂梁光纤光栅振动传感器</w:t>
            </w:r>
          </w:p>
        </w:tc>
        <w:tc>
          <w:tcPr>
            <w:tcW w:w="567" w:type="pct"/>
            <w:tcBorders>
              <w:top w:val="single" w:sz="8" w:space="0" w:color="auto"/>
              <w:left w:val="single" w:sz="8" w:space="0" w:color="auto"/>
              <w:bottom w:val="single" w:sz="8" w:space="0" w:color="auto"/>
              <w:right w:val="single" w:sz="8" w:space="0" w:color="auto"/>
            </w:tcBorders>
            <w:vAlign w:val="center"/>
          </w:tcPr>
          <w:p w14:paraId="0794B0B0" w14:textId="265EBBA1"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中国</w:t>
            </w:r>
          </w:p>
        </w:tc>
        <w:tc>
          <w:tcPr>
            <w:tcW w:w="555" w:type="pct"/>
            <w:tcBorders>
              <w:top w:val="single" w:sz="8" w:space="0" w:color="auto"/>
              <w:left w:val="single" w:sz="8" w:space="0" w:color="auto"/>
              <w:bottom w:val="single" w:sz="8" w:space="0" w:color="auto"/>
              <w:right w:val="single" w:sz="8" w:space="0" w:color="auto"/>
            </w:tcBorders>
            <w:vAlign w:val="center"/>
          </w:tcPr>
          <w:p w14:paraId="6E4B1013" w14:textId="018B90B7"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ZL201010285791.9</w:t>
            </w:r>
          </w:p>
        </w:tc>
        <w:tc>
          <w:tcPr>
            <w:tcW w:w="473" w:type="pct"/>
            <w:tcBorders>
              <w:top w:val="single" w:sz="8" w:space="0" w:color="auto"/>
              <w:left w:val="single" w:sz="8" w:space="0" w:color="auto"/>
              <w:bottom w:val="single" w:sz="8" w:space="0" w:color="auto"/>
              <w:right w:val="single" w:sz="8" w:space="0" w:color="auto"/>
            </w:tcBorders>
            <w:vAlign w:val="center"/>
          </w:tcPr>
          <w:p w14:paraId="50B49553" w14:textId="1B50E44F"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2011.11.16</w:t>
            </w:r>
          </w:p>
        </w:tc>
        <w:tc>
          <w:tcPr>
            <w:tcW w:w="564" w:type="pct"/>
            <w:tcBorders>
              <w:top w:val="single" w:sz="8" w:space="0" w:color="auto"/>
              <w:left w:val="single" w:sz="8" w:space="0" w:color="auto"/>
              <w:bottom w:val="single" w:sz="8" w:space="0" w:color="auto"/>
              <w:right w:val="single" w:sz="8" w:space="0" w:color="auto"/>
            </w:tcBorders>
            <w:vAlign w:val="center"/>
          </w:tcPr>
          <w:p w14:paraId="3AD164B3" w14:textId="1844E237"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862353</w:t>
            </w:r>
          </w:p>
        </w:tc>
        <w:tc>
          <w:tcPr>
            <w:tcW w:w="623" w:type="pct"/>
            <w:tcBorders>
              <w:top w:val="single" w:sz="8" w:space="0" w:color="auto"/>
              <w:left w:val="single" w:sz="8" w:space="0" w:color="auto"/>
              <w:bottom w:val="single" w:sz="8" w:space="0" w:color="auto"/>
              <w:right w:val="single" w:sz="8" w:space="0" w:color="auto"/>
            </w:tcBorders>
            <w:vAlign w:val="center"/>
          </w:tcPr>
          <w:p w14:paraId="0E10EED0" w14:textId="095375DB"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西北大学</w:t>
            </w:r>
          </w:p>
        </w:tc>
        <w:tc>
          <w:tcPr>
            <w:tcW w:w="819" w:type="pct"/>
            <w:tcBorders>
              <w:top w:val="single" w:sz="8" w:space="0" w:color="auto"/>
              <w:left w:val="single" w:sz="8" w:space="0" w:color="auto"/>
              <w:bottom w:val="single" w:sz="8" w:space="0" w:color="auto"/>
              <w:right w:val="single" w:sz="8" w:space="0" w:color="auto"/>
            </w:tcBorders>
            <w:vAlign w:val="center"/>
          </w:tcPr>
          <w:p w14:paraId="3AA6557D" w14:textId="61DD0D27" w:rsidR="00874B37" w:rsidRPr="00EC56E1" w:rsidRDefault="00874B37" w:rsidP="00EC56E1">
            <w:pPr>
              <w:pStyle w:val="a6"/>
              <w:adjustRightInd w:val="0"/>
              <w:snapToGrid w:val="0"/>
              <w:spacing w:line="360" w:lineRule="exact"/>
              <w:ind w:firstLineChars="0" w:firstLine="0"/>
              <w:jc w:val="center"/>
              <w:rPr>
                <w:rFonts w:ascii="Times New Roman" w:eastAsiaTheme="minorEastAsia"/>
                <w:szCs w:val="24"/>
                <w:lang w:val="en-US" w:eastAsia="zh-CN"/>
              </w:rPr>
            </w:pPr>
            <w:r w:rsidRPr="00EC56E1">
              <w:rPr>
                <w:rFonts w:ascii="Times New Roman" w:eastAsiaTheme="minorEastAsia"/>
                <w:szCs w:val="24"/>
                <w:lang w:val="en-US" w:eastAsia="zh-CN"/>
              </w:rPr>
              <w:t>乔学光、高宏、傅海威、贾振安、刘钦朋</w:t>
            </w:r>
          </w:p>
        </w:tc>
      </w:tr>
    </w:tbl>
    <w:p w14:paraId="17F882AC" w14:textId="4DF6C22F" w:rsidR="00360B7E" w:rsidRDefault="00EF25AA" w:rsidP="00A02224">
      <w:pPr>
        <w:adjustRightInd w:val="0"/>
        <w:snapToGrid w:val="0"/>
        <w:spacing w:beforeLines="50" w:before="156" w:afterLines="50" w:after="156" w:line="360" w:lineRule="exact"/>
        <w:rPr>
          <w:rFonts w:eastAsiaTheme="minorEastAsia"/>
          <w:b/>
          <w:sz w:val="24"/>
          <w:szCs w:val="24"/>
        </w:rPr>
      </w:pPr>
      <w:r w:rsidRPr="00EC56E1">
        <w:rPr>
          <w:rFonts w:eastAsiaTheme="minorEastAsia"/>
          <w:b/>
          <w:sz w:val="24"/>
          <w:szCs w:val="24"/>
        </w:rPr>
        <w:t>七、</w:t>
      </w:r>
      <w:r w:rsidR="001118AA" w:rsidRPr="00EC56E1">
        <w:rPr>
          <w:rFonts w:eastAsiaTheme="minorEastAsia"/>
          <w:b/>
          <w:sz w:val="24"/>
          <w:szCs w:val="24"/>
        </w:rPr>
        <w:t>主要完成人情况</w:t>
      </w:r>
    </w:p>
    <w:tbl>
      <w:tblPr>
        <w:tblW w:w="4904" w:type="pct"/>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CellMar>
          <w:left w:w="0" w:type="dxa"/>
          <w:right w:w="0" w:type="dxa"/>
        </w:tblCellMar>
        <w:tblLook w:val="04A0" w:firstRow="1" w:lastRow="0" w:firstColumn="1" w:lastColumn="0" w:noHBand="0" w:noVBand="1"/>
      </w:tblPr>
      <w:tblGrid>
        <w:gridCol w:w="774"/>
        <w:gridCol w:w="849"/>
        <w:gridCol w:w="847"/>
        <w:gridCol w:w="847"/>
        <w:gridCol w:w="990"/>
        <w:gridCol w:w="1026"/>
        <w:gridCol w:w="2796"/>
      </w:tblGrid>
      <w:tr w:rsidR="00A02224" w:rsidRPr="00242ACC" w14:paraId="121EAA9C"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964EC3"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排名</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586169"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姓名</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DD96D"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行政</w:t>
            </w:r>
          </w:p>
          <w:p w14:paraId="2EAB1419"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职务</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ED354"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技术</w:t>
            </w:r>
          </w:p>
          <w:p w14:paraId="436E2BF6"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职称</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94C2A"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工作</w:t>
            </w:r>
          </w:p>
          <w:p w14:paraId="380BD242"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单位</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DF024"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完成</w:t>
            </w:r>
          </w:p>
          <w:p w14:paraId="38425777"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单位</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224785"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28"/>
                <w:szCs w:val="32"/>
              </w:rPr>
            </w:pPr>
            <w:r w:rsidRPr="00242ACC">
              <w:rPr>
                <w:rFonts w:eastAsia="仿宋_GB2312"/>
                <w:sz w:val="28"/>
                <w:szCs w:val="32"/>
              </w:rPr>
              <w:t>对本项目的贡献</w:t>
            </w:r>
          </w:p>
        </w:tc>
      </w:tr>
      <w:tr w:rsidR="00A02224" w:rsidRPr="00242ACC" w14:paraId="69EC074C"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83EEB9"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lastRenderedPageBreak/>
              <w:t>1</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6A1710"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乔学光</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036AD9"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无</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6DCDA"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教授</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35EC0"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西北大学</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6D780"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西北大学</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06049F" w14:textId="3A6C8E06" w:rsidR="00A02224" w:rsidRPr="00242ACC" w:rsidRDefault="00A02224" w:rsidP="00666309">
            <w:pPr>
              <w:autoSpaceDE w:val="0"/>
              <w:autoSpaceDN w:val="0"/>
              <w:adjustRightInd w:val="0"/>
              <w:snapToGrid w:val="0"/>
              <w:spacing w:beforeLines="50" w:before="156" w:line="360" w:lineRule="exact"/>
              <w:ind w:firstLineChars="200" w:firstLine="420"/>
              <w:jc w:val="center"/>
              <w:rPr>
                <w:rFonts w:eastAsia="仿宋"/>
                <w:sz w:val="28"/>
                <w:szCs w:val="32"/>
              </w:rPr>
            </w:pPr>
            <w:r w:rsidRPr="00242ACC">
              <w:rPr>
                <w:rFonts w:eastAsia="仿宋"/>
              </w:rPr>
              <w:t>项目的总体负责人，主持了本项目的总体规划和策略研究。在多年光纤技术基础研究、光纤测井、长输油气管线检测研究基础上，提出了光纤油气资源井中地震波勘测新技术新方法、新仪器研究。在基础与应用技术研究，高层次人才培养，科研平台建设等方面做出了积极贡献。</w:t>
            </w:r>
            <w:r>
              <w:rPr>
                <w:rFonts w:eastAsia="仿宋"/>
              </w:rPr>
              <w:t>对主要技术发明</w:t>
            </w:r>
            <w:r>
              <w:rPr>
                <w:rFonts w:eastAsia="仿宋" w:hint="eastAsia"/>
              </w:rPr>
              <w:t>1.1</w:t>
            </w:r>
            <w:r>
              <w:rPr>
                <w:rFonts w:eastAsia="仿宋" w:hint="eastAsia"/>
              </w:rPr>
              <w:t>、</w:t>
            </w:r>
            <w:r>
              <w:rPr>
                <w:rFonts w:eastAsia="仿宋" w:hint="eastAsia"/>
              </w:rPr>
              <w:t>1.2</w:t>
            </w:r>
            <w:r>
              <w:rPr>
                <w:rFonts w:eastAsia="仿宋" w:hint="eastAsia"/>
              </w:rPr>
              <w:t>、</w:t>
            </w:r>
            <w:r>
              <w:rPr>
                <w:rFonts w:eastAsia="仿宋" w:hint="eastAsia"/>
              </w:rPr>
              <w:t>1.3</w:t>
            </w:r>
            <w:r>
              <w:rPr>
                <w:rFonts w:eastAsia="仿宋" w:hint="eastAsia"/>
              </w:rPr>
              <w:t>、</w:t>
            </w:r>
            <w:r>
              <w:rPr>
                <w:rFonts w:eastAsia="仿宋" w:hint="eastAsia"/>
              </w:rPr>
              <w:t>1.4</w:t>
            </w:r>
            <w:r>
              <w:rPr>
                <w:rFonts w:eastAsia="仿宋" w:hint="eastAsia"/>
              </w:rPr>
              <w:t>、</w:t>
            </w:r>
            <w:r>
              <w:rPr>
                <w:rFonts w:eastAsia="仿宋" w:hint="eastAsia"/>
              </w:rPr>
              <w:t>1.5</w:t>
            </w:r>
            <w:r>
              <w:rPr>
                <w:rFonts w:eastAsia="仿宋" w:hint="eastAsia"/>
              </w:rPr>
              <w:t>、</w:t>
            </w:r>
            <w:r>
              <w:rPr>
                <w:rFonts w:eastAsia="仿宋" w:hint="eastAsia"/>
              </w:rPr>
              <w:t>1.6</w:t>
            </w:r>
            <w:r>
              <w:rPr>
                <w:rFonts w:eastAsia="仿宋" w:hint="eastAsia"/>
              </w:rPr>
              <w:t>均有突出贡献。主要贡献证明材料附件编号：</w:t>
            </w:r>
            <w:r>
              <w:rPr>
                <w:rFonts w:eastAsia="仿宋" w:hint="eastAsia"/>
              </w:rPr>
              <w:t>1-1</w:t>
            </w:r>
            <w:r>
              <w:rPr>
                <w:rFonts w:eastAsia="仿宋" w:hint="eastAsia"/>
              </w:rPr>
              <w:t>、</w:t>
            </w:r>
            <w:r>
              <w:rPr>
                <w:rFonts w:eastAsia="仿宋" w:hint="eastAsia"/>
              </w:rPr>
              <w:t>1-2</w:t>
            </w:r>
            <w:r>
              <w:rPr>
                <w:rFonts w:eastAsia="仿宋" w:hint="eastAsia"/>
              </w:rPr>
              <w:t>、</w:t>
            </w:r>
            <w:r>
              <w:rPr>
                <w:rFonts w:eastAsia="仿宋" w:hint="eastAsia"/>
              </w:rPr>
              <w:t>1-3</w:t>
            </w:r>
            <w:r>
              <w:rPr>
                <w:rFonts w:eastAsia="仿宋" w:hint="eastAsia"/>
              </w:rPr>
              <w:t>、</w:t>
            </w:r>
            <w:r>
              <w:rPr>
                <w:rFonts w:eastAsia="仿宋" w:hint="eastAsia"/>
              </w:rPr>
              <w:t>2-1</w:t>
            </w:r>
            <w:r>
              <w:rPr>
                <w:rFonts w:eastAsia="仿宋" w:hint="eastAsia"/>
              </w:rPr>
              <w:t>、</w:t>
            </w:r>
            <w:r>
              <w:rPr>
                <w:rFonts w:eastAsia="仿宋" w:hint="eastAsia"/>
              </w:rPr>
              <w:t>2-2</w:t>
            </w:r>
            <w:r>
              <w:rPr>
                <w:rFonts w:eastAsia="仿宋" w:hint="eastAsia"/>
              </w:rPr>
              <w:t>、</w:t>
            </w:r>
            <w:r>
              <w:rPr>
                <w:rFonts w:eastAsia="仿宋" w:hint="eastAsia"/>
              </w:rPr>
              <w:t>2-3</w:t>
            </w:r>
            <w:r>
              <w:rPr>
                <w:rFonts w:eastAsia="仿宋" w:hint="eastAsia"/>
              </w:rPr>
              <w:t>、</w:t>
            </w:r>
            <w:r>
              <w:rPr>
                <w:rFonts w:eastAsia="仿宋" w:hint="eastAsia"/>
              </w:rPr>
              <w:t>2-4</w:t>
            </w:r>
            <w:r>
              <w:rPr>
                <w:rFonts w:eastAsia="仿宋" w:hint="eastAsia"/>
              </w:rPr>
              <w:t>、</w:t>
            </w:r>
            <w:r>
              <w:rPr>
                <w:rFonts w:eastAsia="仿宋" w:hint="eastAsia"/>
              </w:rPr>
              <w:t>2-5</w:t>
            </w:r>
            <w:r>
              <w:rPr>
                <w:rFonts w:eastAsia="仿宋" w:hint="eastAsia"/>
              </w:rPr>
              <w:t>、</w:t>
            </w:r>
            <w:r>
              <w:rPr>
                <w:rFonts w:eastAsia="仿宋" w:hint="eastAsia"/>
              </w:rPr>
              <w:t>3-</w:t>
            </w:r>
            <w:r w:rsidR="00666309">
              <w:rPr>
                <w:rFonts w:eastAsia="仿宋" w:hint="eastAsia"/>
              </w:rPr>
              <w:t>2</w:t>
            </w:r>
            <w:r>
              <w:rPr>
                <w:rFonts w:eastAsia="仿宋" w:hint="eastAsia"/>
              </w:rPr>
              <w:t>、</w:t>
            </w:r>
            <w:r>
              <w:rPr>
                <w:rFonts w:eastAsia="仿宋" w:hint="eastAsia"/>
              </w:rPr>
              <w:t>4-1</w:t>
            </w:r>
            <w:r>
              <w:rPr>
                <w:rFonts w:eastAsia="仿宋" w:hint="eastAsia"/>
              </w:rPr>
              <w:t>、</w:t>
            </w:r>
            <w:r>
              <w:rPr>
                <w:rFonts w:eastAsia="仿宋" w:hint="eastAsia"/>
              </w:rPr>
              <w:t>5-1</w:t>
            </w:r>
            <w:r>
              <w:rPr>
                <w:rFonts w:eastAsia="仿宋" w:hint="eastAsia"/>
              </w:rPr>
              <w:t>、</w:t>
            </w:r>
            <w:r>
              <w:rPr>
                <w:rFonts w:eastAsia="仿宋" w:hint="eastAsia"/>
              </w:rPr>
              <w:t>5-2</w:t>
            </w:r>
            <w:r>
              <w:rPr>
                <w:rFonts w:eastAsia="仿宋" w:hint="eastAsia"/>
              </w:rPr>
              <w:t>、</w:t>
            </w:r>
            <w:r>
              <w:rPr>
                <w:rFonts w:eastAsia="仿宋" w:hint="eastAsia"/>
              </w:rPr>
              <w:t>5-3</w:t>
            </w:r>
            <w:r>
              <w:rPr>
                <w:rFonts w:eastAsia="仿宋" w:hint="eastAsia"/>
              </w:rPr>
              <w:t>、</w:t>
            </w:r>
            <w:r>
              <w:rPr>
                <w:rFonts w:eastAsia="仿宋" w:hint="eastAsia"/>
              </w:rPr>
              <w:t>5-4</w:t>
            </w:r>
            <w:r>
              <w:rPr>
                <w:rFonts w:eastAsia="仿宋" w:hint="eastAsia"/>
              </w:rPr>
              <w:t>、</w:t>
            </w:r>
            <w:r>
              <w:rPr>
                <w:rFonts w:eastAsia="仿宋" w:hint="eastAsia"/>
              </w:rPr>
              <w:t>5-5</w:t>
            </w:r>
            <w:r>
              <w:rPr>
                <w:rFonts w:eastAsia="仿宋" w:hint="eastAsia"/>
              </w:rPr>
              <w:t>、</w:t>
            </w:r>
            <w:r>
              <w:rPr>
                <w:rFonts w:eastAsia="仿宋" w:hint="eastAsia"/>
              </w:rPr>
              <w:t>5-6</w:t>
            </w:r>
            <w:r>
              <w:rPr>
                <w:rFonts w:eastAsia="仿宋" w:hint="eastAsia"/>
              </w:rPr>
              <w:t>、</w:t>
            </w:r>
            <w:r>
              <w:rPr>
                <w:rFonts w:eastAsia="仿宋" w:hint="eastAsia"/>
              </w:rPr>
              <w:t>5-7</w:t>
            </w:r>
            <w:r>
              <w:rPr>
                <w:rFonts w:eastAsia="仿宋" w:hint="eastAsia"/>
              </w:rPr>
              <w:t>、</w:t>
            </w:r>
            <w:r>
              <w:rPr>
                <w:rFonts w:eastAsia="仿宋" w:hint="eastAsia"/>
              </w:rPr>
              <w:t>5-8</w:t>
            </w:r>
            <w:r>
              <w:rPr>
                <w:rFonts w:eastAsia="仿宋" w:hint="eastAsia"/>
              </w:rPr>
              <w:t>、</w:t>
            </w:r>
            <w:r>
              <w:rPr>
                <w:rFonts w:eastAsia="仿宋" w:hint="eastAsia"/>
              </w:rPr>
              <w:t>5-9</w:t>
            </w:r>
            <w:r>
              <w:rPr>
                <w:rFonts w:eastAsia="仿宋" w:hint="eastAsia"/>
              </w:rPr>
              <w:t>、</w:t>
            </w:r>
            <w:r>
              <w:rPr>
                <w:rFonts w:eastAsia="仿宋" w:hint="eastAsia"/>
              </w:rPr>
              <w:t>5-10</w:t>
            </w:r>
            <w:r>
              <w:rPr>
                <w:rFonts w:eastAsia="仿宋" w:hint="eastAsia"/>
              </w:rPr>
              <w:t>、</w:t>
            </w:r>
            <w:r>
              <w:rPr>
                <w:rFonts w:eastAsia="仿宋" w:hint="eastAsia"/>
              </w:rPr>
              <w:t>5-11</w:t>
            </w:r>
            <w:r>
              <w:rPr>
                <w:rFonts w:eastAsia="仿宋" w:hint="eastAsia"/>
              </w:rPr>
              <w:t>、</w:t>
            </w:r>
            <w:r>
              <w:rPr>
                <w:rFonts w:eastAsia="仿宋" w:hint="eastAsia"/>
              </w:rPr>
              <w:t>6-1</w:t>
            </w:r>
            <w:r>
              <w:rPr>
                <w:rFonts w:eastAsia="仿宋" w:hint="eastAsia"/>
              </w:rPr>
              <w:t>、</w:t>
            </w:r>
            <w:r>
              <w:rPr>
                <w:rFonts w:eastAsia="仿宋" w:hint="eastAsia"/>
              </w:rPr>
              <w:t>6-2</w:t>
            </w:r>
            <w:r>
              <w:rPr>
                <w:rFonts w:eastAsia="仿宋" w:hint="eastAsia"/>
              </w:rPr>
              <w:t>、</w:t>
            </w:r>
            <w:r>
              <w:rPr>
                <w:rFonts w:eastAsia="仿宋" w:hint="eastAsia"/>
              </w:rPr>
              <w:t>6-3</w:t>
            </w:r>
            <w:r>
              <w:rPr>
                <w:rFonts w:eastAsia="仿宋" w:hint="eastAsia"/>
              </w:rPr>
              <w:t>、</w:t>
            </w:r>
            <w:r>
              <w:rPr>
                <w:rFonts w:eastAsia="仿宋" w:hint="eastAsia"/>
              </w:rPr>
              <w:t>7-1</w:t>
            </w:r>
            <w:r>
              <w:rPr>
                <w:rFonts w:eastAsia="仿宋" w:hint="eastAsia"/>
              </w:rPr>
              <w:t>、</w:t>
            </w:r>
            <w:r>
              <w:rPr>
                <w:rFonts w:eastAsia="仿宋" w:hint="eastAsia"/>
              </w:rPr>
              <w:t>7-2</w:t>
            </w:r>
            <w:r>
              <w:rPr>
                <w:rFonts w:eastAsia="仿宋" w:hint="eastAsia"/>
              </w:rPr>
              <w:t>、</w:t>
            </w:r>
            <w:r>
              <w:rPr>
                <w:rFonts w:eastAsia="仿宋" w:hint="eastAsia"/>
              </w:rPr>
              <w:t>7-3</w:t>
            </w:r>
            <w:r>
              <w:rPr>
                <w:rFonts w:eastAsia="仿宋" w:hint="eastAsia"/>
              </w:rPr>
              <w:t>、</w:t>
            </w:r>
            <w:r>
              <w:rPr>
                <w:rFonts w:eastAsia="仿宋" w:hint="eastAsia"/>
              </w:rPr>
              <w:t>7-4</w:t>
            </w:r>
            <w:r>
              <w:rPr>
                <w:rFonts w:eastAsia="仿宋" w:hint="eastAsia"/>
              </w:rPr>
              <w:t>、</w:t>
            </w:r>
            <w:r>
              <w:rPr>
                <w:rFonts w:eastAsia="仿宋" w:hint="eastAsia"/>
              </w:rPr>
              <w:t>7-5</w:t>
            </w:r>
            <w:r>
              <w:rPr>
                <w:rFonts w:eastAsia="仿宋" w:hint="eastAsia"/>
              </w:rPr>
              <w:t>、</w:t>
            </w:r>
            <w:r>
              <w:rPr>
                <w:rFonts w:eastAsia="仿宋" w:hint="eastAsia"/>
              </w:rPr>
              <w:t>7-6</w:t>
            </w:r>
            <w:r>
              <w:rPr>
                <w:rFonts w:eastAsia="仿宋" w:hint="eastAsia"/>
              </w:rPr>
              <w:t>、</w:t>
            </w:r>
            <w:r>
              <w:rPr>
                <w:rFonts w:eastAsia="仿宋" w:hint="eastAsia"/>
              </w:rPr>
              <w:t>7-7</w:t>
            </w:r>
            <w:r>
              <w:rPr>
                <w:rFonts w:eastAsia="仿宋" w:hint="eastAsia"/>
              </w:rPr>
              <w:t>、</w:t>
            </w:r>
            <w:r>
              <w:rPr>
                <w:rFonts w:eastAsia="仿宋" w:hint="eastAsia"/>
              </w:rPr>
              <w:t>8-1</w:t>
            </w:r>
            <w:r>
              <w:rPr>
                <w:rFonts w:eastAsia="仿宋" w:hint="eastAsia"/>
              </w:rPr>
              <w:t>、</w:t>
            </w:r>
            <w:r>
              <w:rPr>
                <w:rFonts w:eastAsia="仿宋" w:hint="eastAsia"/>
              </w:rPr>
              <w:t>8-2</w:t>
            </w:r>
            <w:r>
              <w:rPr>
                <w:rFonts w:eastAsia="仿宋" w:hint="eastAsia"/>
              </w:rPr>
              <w:t>、</w:t>
            </w:r>
            <w:r>
              <w:rPr>
                <w:rFonts w:eastAsia="仿宋" w:hint="eastAsia"/>
              </w:rPr>
              <w:t>8-3</w:t>
            </w:r>
            <w:r>
              <w:rPr>
                <w:rFonts w:eastAsia="仿宋" w:hint="eastAsia"/>
              </w:rPr>
              <w:t>、</w:t>
            </w:r>
            <w:r>
              <w:rPr>
                <w:rFonts w:eastAsia="仿宋" w:hint="eastAsia"/>
              </w:rPr>
              <w:t>8-4</w:t>
            </w:r>
            <w:r>
              <w:rPr>
                <w:rFonts w:eastAsia="仿宋" w:hint="eastAsia"/>
              </w:rPr>
              <w:t>、</w:t>
            </w:r>
            <w:r>
              <w:rPr>
                <w:rFonts w:eastAsia="仿宋" w:hint="eastAsia"/>
              </w:rPr>
              <w:t>8-5</w:t>
            </w:r>
            <w:r>
              <w:rPr>
                <w:rFonts w:eastAsia="仿宋" w:hint="eastAsia"/>
              </w:rPr>
              <w:t>、</w:t>
            </w:r>
            <w:r>
              <w:rPr>
                <w:rFonts w:eastAsia="仿宋" w:hint="eastAsia"/>
              </w:rPr>
              <w:t>8-6</w:t>
            </w:r>
            <w:r>
              <w:rPr>
                <w:rFonts w:eastAsia="仿宋" w:hint="eastAsia"/>
              </w:rPr>
              <w:t>、</w:t>
            </w:r>
            <w:r>
              <w:rPr>
                <w:rFonts w:eastAsia="仿宋" w:hint="eastAsia"/>
              </w:rPr>
              <w:t>8-7</w:t>
            </w:r>
            <w:r>
              <w:rPr>
                <w:rFonts w:eastAsia="仿宋" w:hint="eastAsia"/>
              </w:rPr>
              <w:t>、</w:t>
            </w:r>
            <w:r>
              <w:rPr>
                <w:rFonts w:eastAsia="仿宋" w:hint="eastAsia"/>
              </w:rPr>
              <w:t>8-8</w:t>
            </w:r>
            <w:r>
              <w:rPr>
                <w:rFonts w:eastAsia="仿宋" w:hint="eastAsia"/>
              </w:rPr>
              <w:t>、</w:t>
            </w:r>
            <w:r>
              <w:rPr>
                <w:rFonts w:eastAsia="仿宋" w:hint="eastAsia"/>
              </w:rPr>
              <w:t>8-9</w:t>
            </w:r>
            <w:r>
              <w:rPr>
                <w:rFonts w:eastAsia="仿宋" w:hint="eastAsia"/>
              </w:rPr>
              <w:t>、</w:t>
            </w:r>
            <w:r>
              <w:rPr>
                <w:rFonts w:eastAsia="仿宋" w:hint="eastAsia"/>
              </w:rPr>
              <w:t>8-10</w:t>
            </w:r>
            <w:r>
              <w:rPr>
                <w:rFonts w:eastAsia="仿宋" w:hint="eastAsia"/>
              </w:rPr>
              <w:t>、</w:t>
            </w:r>
            <w:r>
              <w:rPr>
                <w:rFonts w:eastAsia="仿宋" w:hint="eastAsia"/>
              </w:rPr>
              <w:t>9-1</w:t>
            </w:r>
            <w:r>
              <w:rPr>
                <w:rFonts w:eastAsia="仿宋" w:hint="eastAsia"/>
              </w:rPr>
              <w:t>、</w:t>
            </w:r>
            <w:r>
              <w:rPr>
                <w:rFonts w:eastAsia="仿宋" w:hint="eastAsia"/>
              </w:rPr>
              <w:t>9-2</w:t>
            </w:r>
          </w:p>
        </w:tc>
      </w:tr>
      <w:tr w:rsidR="00A02224" w:rsidRPr="00242ACC" w14:paraId="23574422"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E0F003"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Pr>
                <w:rFonts w:eastAsia="仿宋" w:hint="eastAsia"/>
                <w:sz w:val="24"/>
                <w:szCs w:val="24"/>
              </w:rPr>
              <w:t>2</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64712B"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荣强周</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563C70"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无</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5968E7"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副教授</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1A6C6B"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西北大学</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BDFA25"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西北大学</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323CE6" w14:textId="70D44185" w:rsidR="00A02224" w:rsidRPr="00242ACC" w:rsidRDefault="00A02224" w:rsidP="00666309">
            <w:pPr>
              <w:autoSpaceDE w:val="0"/>
              <w:autoSpaceDN w:val="0"/>
              <w:adjustRightInd w:val="0"/>
              <w:snapToGrid w:val="0"/>
              <w:spacing w:beforeLines="50" w:before="156" w:line="360" w:lineRule="exact"/>
              <w:ind w:firstLineChars="200" w:firstLine="420"/>
              <w:jc w:val="center"/>
              <w:rPr>
                <w:rFonts w:eastAsia="仿宋"/>
              </w:rPr>
            </w:pPr>
            <w:r w:rsidRPr="00242ACC">
              <w:rPr>
                <w:rFonts w:eastAsia="仿宋"/>
              </w:rPr>
              <w:t>主要完成项目主要技术中的新型高性能光纤光栅与光纤微结构设计与加工，为光纤三维矢量振动加速度传感器、宽频带光纤超声波传感器的研制提供优异的核心部件。同时协助搭建了激光超声激励系统，实现了高品质超声激励。</w:t>
            </w:r>
            <w:r>
              <w:rPr>
                <w:rFonts w:eastAsia="仿宋"/>
              </w:rPr>
              <w:t>对主要技术发明</w:t>
            </w:r>
            <w:r>
              <w:rPr>
                <w:rFonts w:eastAsia="仿宋" w:hint="eastAsia"/>
              </w:rPr>
              <w:t>1.2</w:t>
            </w:r>
            <w:r>
              <w:rPr>
                <w:rFonts w:eastAsia="仿宋" w:hint="eastAsia"/>
              </w:rPr>
              <w:t>、</w:t>
            </w:r>
            <w:r>
              <w:rPr>
                <w:rFonts w:eastAsia="仿宋" w:hint="eastAsia"/>
              </w:rPr>
              <w:t>1.3</w:t>
            </w:r>
            <w:r>
              <w:rPr>
                <w:rFonts w:eastAsia="仿宋" w:hint="eastAsia"/>
              </w:rPr>
              <w:t>、</w:t>
            </w:r>
            <w:r>
              <w:rPr>
                <w:rFonts w:eastAsia="仿宋" w:hint="eastAsia"/>
              </w:rPr>
              <w:t>1.4</w:t>
            </w:r>
            <w:r>
              <w:rPr>
                <w:rFonts w:eastAsia="仿宋" w:hint="eastAsia"/>
              </w:rPr>
              <w:t>、</w:t>
            </w:r>
            <w:r>
              <w:rPr>
                <w:rFonts w:eastAsia="仿宋" w:hint="eastAsia"/>
              </w:rPr>
              <w:t>1.6</w:t>
            </w:r>
            <w:r>
              <w:rPr>
                <w:rFonts w:eastAsia="仿宋" w:hint="eastAsia"/>
              </w:rPr>
              <w:t>有突出贡献。主要贡献证明材料附件编号：</w:t>
            </w:r>
            <w:r>
              <w:rPr>
                <w:rFonts w:eastAsia="仿宋" w:hint="eastAsia"/>
              </w:rPr>
              <w:t>1-2</w:t>
            </w:r>
            <w:r>
              <w:rPr>
                <w:rFonts w:eastAsia="仿宋" w:hint="eastAsia"/>
              </w:rPr>
              <w:t>、</w:t>
            </w:r>
            <w:r>
              <w:rPr>
                <w:rFonts w:eastAsia="仿宋" w:hint="eastAsia"/>
              </w:rPr>
              <w:t>1-3</w:t>
            </w:r>
            <w:r>
              <w:rPr>
                <w:rFonts w:eastAsia="仿宋" w:hint="eastAsia"/>
              </w:rPr>
              <w:t>、</w:t>
            </w:r>
            <w:r>
              <w:rPr>
                <w:rFonts w:eastAsia="仿宋" w:hint="eastAsia"/>
              </w:rPr>
              <w:t>2-5</w:t>
            </w:r>
            <w:r>
              <w:rPr>
                <w:rFonts w:eastAsia="仿宋" w:hint="eastAsia"/>
              </w:rPr>
              <w:t>、</w:t>
            </w:r>
            <w:r>
              <w:rPr>
                <w:rFonts w:eastAsia="仿宋" w:hint="eastAsia"/>
              </w:rPr>
              <w:t>3-</w:t>
            </w:r>
            <w:r w:rsidR="00666309">
              <w:rPr>
                <w:rFonts w:eastAsia="仿宋" w:hint="eastAsia"/>
              </w:rPr>
              <w:t>2</w:t>
            </w:r>
            <w:r>
              <w:rPr>
                <w:rFonts w:eastAsia="仿宋" w:hint="eastAsia"/>
              </w:rPr>
              <w:t>、</w:t>
            </w:r>
            <w:r>
              <w:rPr>
                <w:rFonts w:eastAsia="仿宋" w:hint="eastAsia"/>
              </w:rPr>
              <w:t>4-1</w:t>
            </w:r>
            <w:r>
              <w:rPr>
                <w:rFonts w:eastAsia="仿宋" w:hint="eastAsia"/>
              </w:rPr>
              <w:t>、</w:t>
            </w:r>
            <w:r>
              <w:rPr>
                <w:rFonts w:eastAsia="仿宋" w:hint="eastAsia"/>
              </w:rPr>
              <w:t>5-1</w:t>
            </w:r>
            <w:r>
              <w:rPr>
                <w:rFonts w:eastAsia="仿宋" w:hint="eastAsia"/>
              </w:rPr>
              <w:t>、</w:t>
            </w:r>
            <w:r>
              <w:rPr>
                <w:rFonts w:eastAsia="仿宋" w:hint="eastAsia"/>
              </w:rPr>
              <w:t>5-2</w:t>
            </w:r>
            <w:r>
              <w:rPr>
                <w:rFonts w:eastAsia="仿宋" w:hint="eastAsia"/>
              </w:rPr>
              <w:t>、</w:t>
            </w:r>
            <w:r>
              <w:rPr>
                <w:rFonts w:eastAsia="仿宋" w:hint="eastAsia"/>
              </w:rPr>
              <w:t>5-3</w:t>
            </w:r>
            <w:r>
              <w:rPr>
                <w:rFonts w:eastAsia="仿宋" w:hint="eastAsia"/>
              </w:rPr>
              <w:t>、</w:t>
            </w:r>
            <w:r>
              <w:rPr>
                <w:rFonts w:eastAsia="仿宋" w:hint="eastAsia"/>
              </w:rPr>
              <w:t>5-4</w:t>
            </w:r>
            <w:r>
              <w:rPr>
                <w:rFonts w:eastAsia="仿宋" w:hint="eastAsia"/>
              </w:rPr>
              <w:t>、</w:t>
            </w:r>
            <w:r>
              <w:rPr>
                <w:rFonts w:eastAsia="仿宋" w:hint="eastAsia"/>
              </w:rPr>
              <w:t>5-5</w:t>
            </w:r>
            <w:r>
              <w:rPr>
                <w:rFonts w:eastAsia="仿宋" w:hint="eastAsia"/>
              </w:rPr>
              <w:t>、</w:t>
            </w:r>
            <w:r>
              <w:rPr>
                <w:rFonts w:eastAsia="仿宋" w:hint="eastAsia"/>
              </w:rPr>
              <w:t>5-7</w:t>
            </w:r>
            <w:r>
              <w:rPr>
                <w:rFonts w:eastAsia="仿宋" w:hint="eastAsia"/>
              </w:rPr>
              <w:t>、</w:t>
            </w:r>
            <w:r>
              <w:rPr>
                <w:rFonts w:eastAsia="仿宋" w:hint="eastAsia"/>
              </w:rPr>
              <w:t>6-1</w:t>
            </w:r>
            <w:r>
              <w:rPr>
                <w:rFonts w:eastAsia="仿宋" w:hint="eastAsia"/>
              </w:rPr>
              <w:t>、</w:t>
            </w:r>
            <w:r>
              <w:rPr>
                <w:rFonts w:eastAsia="仿宋" w:hint="eastAsia"/>
              </w:rPr>
              <w:t>6-2</w:t>
            </w:r>
            <w:r>
              <w:rPr>
                <w:rFonts w:eastAsia="仿宋" w:hint="eastAsia"/>
              </w:rPr>
              <w:t>、</w:t>
            </w:r>
            <w:r>
              <w:rPr>
                <w:rFonts w:eastAsia="仿宋" w:hint="eastAsia"/>
              </w:rPr>
              <w:t>6-3</w:t>
            </w:r>
            <w:r>
              <w:rPr>
                <w:rFonts w:eastAsia="仿宋" w:hint="eastAsia"/>
              </w:rPr>
              <w:t>、</w:t>
            </w:r>
            <w:r>
              <w:rPr>
                <w:rFonts w:eastAsia="仿宋" w:hint="eastAsia"/>
              </w:rPr>
              <w:t>7-2</w:t>
            </w:r>
            <w:r>
              <w:rPr>
                <w:rFonts w:eastAsia="仿宋" w:hint="eastAsia"/>
              </w:rPr>
              <w:t>、</w:t>
            </w:r>
            <w:r>
              <w:rPr>
                <w:rFonts w:eastAsia="仿宋" w:hint="eastAsia"/>
              </w:rPr>
              <w:t>7-3</w:t>
            </w:r>
            <w:r>
              <w:rPr>
                <w:rFonts w:eastAsia="仿宋" w:hint="eastAsia"/>
              </w:rPr>
              <w:t>、</w:t>
            </w:r>
            <w:r>
              <w:rPr>
                <w:rFonts w:eastAsia="仿宋" w:hint="eastAsia"/>
              </w:rPr>
              <w:t>8-1</w:t>
            </w:r>
            <w:r>
              <w:rPr>
                <w:rFonts w:eastAsia="仿宋" w:hint="eastAsia"/>
              </w:rPr>
              <w:t>、</w:t>
            </w:r>
            <w:r>
              <w:rPr>
                <w:rFonts w:eastAsia="仿宋" w:hint="eastAsia"/>
              </w:rPr>
              <w:t>8-2</w:t>
            </w:r>
            <w:r>
              <w:rPr>
                <w:rFonts w:eastAsia="仿宋" w:hint="eastAsia"/>
              </w:rPr>
              <w:t>、</w:t>
            </w:r>
            <w:r>
              <w:rPr>
                <w:rFonts w:eastAsia="仿宋" w:hint="eastAsia"/>
              </w:rPr>
              <w:t>8-3</w:t>
            </w:r>
            <w:r>
              <w:rPr>
                <w:rFonts w:eastAsia="仿宋" w:hint="eastAsia"/>
              </w:rPr>
              <w:t>、</w:t>
            </w:r>
            <w:r>
              <w:rPr>
                <w:rFonts w:eastAsia="仿宋" w:hint="eastAsia"/>
              </w:rPr>
              <w:t>8-4</w:t>
            </w:r>
            <w:r>
              <w:rPr>
                <w:rFonts w:eastAsia="仿宋" w:hint="eastAsia"/>
              </w:rPr>
              <w:t>、</w:t>
            </w:r>
            <w:r>
              <w:rPr>
                <w:rFonts w:eastAsia="仿宋" w:hint="eastAsia"/>
              </w:rPr>
              <w:t>8-5</w:t>
            </w:r>
            <w:r>
              <w:rPr>
                <w:rFonts w:eastAsia="仿宋" w:hint="eastAsia"/>
              </w:rPr>
              <w:t>、</w:t>
            </w:r>
            <w:r>
              <w:rPr>
                <w:rFonts w:eastAsia="仿宋" w:hint="eastAsia"/>
              </w:rPr>
              <w:t>8-6</w:t>
            </w:r>
            <w:r>
              <w:rPr>
                <w:rFonts w:eastAsia="仿宋" w:hint="eastAsia"/>
              </w:rPr>
              <w:t>、</w:t>
            </w:r>
            <w:r>
              <w:rPr>
                <w:rFonts w:eastAsia="仿宋" w:hint="eastAsia"/>
              </w:rPr>
              <w:t>8-7</w:t>
            </w:r>
            <w:r>
              <w:rPr>
                <w:rFonts w:eastAsia="仿宋" w:hint="eastAsia"/>
              </w:rPr>
              <w:t>、</w:t>
            </w:r>
            <w:r>
              <w:rPr>
                <w:rFonts w:eastAsia="仿宋" w:hint="eastAsia"/>
              </w:rPr>
              <w:t>8-8</w:t>
            </w:r>
            <w:r>
              <w:rPr>
                <w:rFonts w:eastAsia="仿宋" w:hint="eastAsia"/>
              </w:rPr>
              <w:t>、</w:t>
            </w:r>
            <w:r>
              <w:rPr>
                <w:rFonts w:eastAsia="仿宋" w:hint="eastAsia"/>
              </w:rPr>
              <w:t>9-1</w:t>
            </w:r>
          </w:p>
        </w:tc>
      </w:tr>
      <w:tr w:rsidR="00A02224" w:rsidRPr="00242ACC" w14:paraId="40BFDA7E"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DD9A80" w14:textId="77777777" w:rsidR="00A02224" w:rsidRDefault="00A02224" w:rsidP="00A02224">
            <w:pPr>
              <w:autoSpaceDE w:val="0"/>
              <w:autoSpaceDN w:val="0"/>
              <w:adjustRightInd w:val="0"/>
              <w:snapToGrid w:val="0"/>
              <w:spacing w:beforeLines="50" w:before="156" w:line="360" w:lineRule="exact"/>
              <w:jc w:val="center"/>
              <w:rPr>
                <w:rFonts w:eastAsia="仿宋"/>
                <w:sz w:val="24"/>
                <w:szCs w:val="24"/>
              </w:rPr>
            </w:pPr>
            <w:r>
              <w:rPr>
                <w:rFonts w:eastAsia="仿宋" w:hint="eastAsia"/>
                <w:sz w:val="24"/>
                <w:szCs w:val="24"/>
              </w:rPr>
              <w:lastRenderedPageBreak/>
              <w:t>3</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7D0BA7"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高宏</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34AF67"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无</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39E2ED"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讲师</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C381A3"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西安石油大学</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514326"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西安石油大学</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89E917" w14:textId="1F88A7AC" w:rsidR="00A02224" w:rsidRPr="00242ACC" w:rsidRDefault="00A02224" w:rsidP="00666309">
            <w:pPr>
              <w:autoSpaceDE w:val="0"/>
              <w:autoSpaceDN w:val="0"/>
              <w:adjustRightInd w:val="0"/>
              <w:snapToGrid w:val="0"/>
              <w:spacing w:beforeLines="50" w:before="156" w:line="360" w:lineRule="exact"/>
              <w:ind w:firstLineChars="200" w:firstLine="420"/>
              <w:jc w:val="center"/>
              <w:rPr>
                <w:rFonts w:eastAsia="仿宋"/>
              </w:rPr>
            </w:pPr>
            <w:r w:rsidRPr="00242ACC">
              <w:rPr>
                <w:rFonts w:eastAsia="仿宋"/>
              </w:rPr>
              <w:t>主要完成项目主要技术中光纤振动加速度传感器制作及解调系统研发。研制一维至三维光纤地震波传感器、高频振动加速度解调系统，实时采集三维地震波数据体。目前已集成光纤检波器及解调系统研发了地震波光纤传感实验样机。</w:t>
            </w:r>
            <w:r>
              <w:rPr>
                <w:rFonts w:eastAsia="仿宋"/>
              </w:rPr>
              <w:t>对主要技术发明</w:t>
            </w:r>
            <w:r>
              <w:rPr>
                <w:rFonts w:eastAsia="仿宋" w:hint="eastAsia"/>
              </w:rPr>
              <w:t>1.2</w:t>
            </w:r>
            <w:r>
              <w:rPr>
                <w:rFonts w:eastAsia="仿宋" w:hint="eastAsia"/>
              </w:rPr>
              <w:t>、</w:t>
            </w:r>
            <w:r>
              <w:rPr>
                <w:rFonts w:eastAsia="仿宋" w:hint="eastAsia"/>
              </w:rPr>
              <w:t>1.4</w:t>
            </w:r>
            <w:r>
              <w:rPr>
                <w:rFonts w:eastAsia="仿宋" w:hint="eastAsia"/>
              </w:rPr>
              <w:t>、</w:t>
            </w:r>
            <w:r>
              <w:rPr>
                <w:rFonts w:eastAsia="仿宋" w:hint="eastAsia"/>
              </w:rPr>
              <w:t>1.5</w:t>
            </w:r>
            <w:r>
              <w:rPr>
                <w:rFonts w:eastAsia="仿宋" w:hint="eastAsia"/>
              </w:rPr>
              <w:t>、</w:t>
            </w:r>
            <w:r>
              <w:rPr>
                <w:rFonts w:eastAsia="仿宋" w:hint="eastAsia"/>
              </w:rPr>
              <w:t>1.6</w:t>
            </w:r>
            <w:r>
              <w:rPr>
                <w:rFonts w:eastAsia="仿宋" w:hint="eastAsia"/>
              </w:rPr>
              <w:t>有突出贡献。主要贡献证明材料附件编号：</w:t>
            </w:r>
            <w:r>
              <w:rPr>
                <w:rFonts w:eastAsia="仿宋" w:hint="eastAsia"/>
              </w:rPr>
              <w:t>1-1</w:t>
            </w:r>
            <w:r>
              <w:rPr>
                <w:rFonts w:eastAsia="仿宋" w:hint="eastAsia"/>
              </w:rPr>
              <w:t>、</w:t>
            </w:r>
            <w:r>
              <w:rPr>
                <w:rFonts w:eastAsia="仿宋" w:hint="eastAsia"/>
              </w:rPr>
              <w:t>2-1</w:t>
            </w:r>
            <w:r>
              <w:rPr>
                <w:rFonts w:eastAsia="仿宋" w:hint="eastAsia"/>
              </w:rPr>
              <w:t>、</w:t>
            </w:r>
            <w:r>
              <w:rPr>
                <w:rFonts w:eastAsia="仿宋" w:hint="eastAsia"/>
              </w:rPr>
              <w:t>2-2</w:t>
            </w:r>
            <w:r>
              <w:rPr>
                <w:rFonts w:eastAsia="仿宋" w:hint="eastAsia"/>
              </w:rPr>
              <w:t>、</w:t>
            </w:r>
            <w:r>
              <w:rPr>
                <w:rFonts w:eastAsia="仿宋" w:hint="eastAsia"/>
              </w:rPr>
              <w:t>2-3</w:t>
            </w:r>
            <w:r>
              <w:rPr>
                <w:rFonts w:eastAsia="仿宋" w:hint="eastAsia"/>
              </w:rPr>
              <w:t>、</w:t>
            </w:r>
            <w:r>
              <w:rPr>
                <w:rFonts w:eastAsia="仿宋" w:hint="eastAsia"/>
              </w:rPr>
              <w:t>2-4</w:t>
            </w:r>
            <w:r>
              <w:rPr>
                <w:rFonts w:eastAsia="仿宋" w:hint="eastAsia"/>
              </w:rPr>
              <w:t>、</w:t>
            </w:r>
            <w:r>
              <w:rPr>
                <w:rFonts w:eastAsia="仿宋" w:hint="eastAsia"/>
              </w:rPr>
              <w:t>3-</w:t>
            </w:r>
            <w:r w:rsidR="00666309">
              <w:rPr>
                <w:rFonts w:eastAsia="仿宋" w:hint="eastAsia"/>
              </w:rPr>
              <w:t>2</w:t>
            </w:r>
            <w:r>
              <w:rPr>
                <w:rFonts w:eastAsia="仿宋" w:hint="eastAsia"/>
              </w:rPr>
              <w:t>、</w:t>
            </w:r>
            <w:r>
              <w:rPr>
                <w:rFonts w:eastAsia="仿宋" w:hint="eastAsia"/>
              </w:rPr>
              <w:t>4-1</w:t>
            </w:r>
            <w:r>
              <w:rPr>
                <w:rFonts w:eastAsia="仿宋" w:hint="eastAsia"/>
              </w:rPr>
              <w:t>、</w:t>
            </w:r>
            <w:r>
              <w:rPr>
                <w:rFonts w:eastAsia="仿宋" w:hint="eastAsia"/>
              </w:rPr>
              <w:t>5-1</w:t>
            </w:r>
            <w:r>
              <w:rPr>
                <w:rFonts w:eastAsia="仿宋" w:hint="eastAsia"/>
              </w:rPr>
              <w:t>、</w:t>
            </w:r>
            <w:r>
              <w:rPr>
                <w:rFonts w:eastAsia="仿宋" w:hint="eastAsia"/>
              </w:rPr>
              <w:t>5-2</w:t>
            </w:r>
            <w:r>
              <w:rPr>
                <w:rFonts w:eastAsia="仿宋" w:hint="eastAsia"/>
              </w:rPr>
              <w:t>、</w:t>
            </w:r>
            <w:r>
              <w:rPr>
                <w:rFonts w:eastAsia="仿宋" w:hint="eastAsia"/>
              </w:rPr>
              <w:t>5-4</w:t>
            </w:r>
            <w:r>
              <w:rPr>
                <w:rFonts w:eastAsia="仿宋" w:hint="eastAsia"/>
              </w:rPr>
              <w:t>、</w:t>
            </w:r>
            <w:r>
              <w:rPr>
                <w:rFonts w:eastAsia="仿宋" w:hint="eastAsia"/>
              </w:rPr>
              <w:t>5-5</w:t>
            </w:r>
            <w:r>
              <w:rPr>
                <w:rFonts w:eastAsia="仿宋" w:hint="eastAsia"/>
              </w:rPr>
              <w:t>、</w:t>
            </w:r>
            <w:r>
              <w:rPr>
                <w:rFonts w:eastAsia="仿宋" w:hint="eastAsia"/>
              </w:rPr>
              <w:t>5-6</w:t>
            </w:r>
            <w:r>
              <w:rPr>
                <w:rFonts w:eastAsia="仿宋" w:hint="eastAsia"/>
              </w:rPr>
              <w:t>、</w:t>
            </w:r>
            <w:r>
              <w:rPr>
                <w:rFonts w:eastAsia="仿宋" w:hint="eastAsia"/>
              </w:rPr>
              <w:t>5-7</w:t>
            </w:r>
            <w:r>
              <w:rPr>
                <w:rFonts w:eastAsia="仿宋" w:hint="eastAsia"/>
              </w:rPr>
              <w:t>、</w:t>
            </w:r>
            <w:r>
              <w:rPr>
                <w:rFonts w:eastAsia="仿宋" w:hint="eastAsia"/>
              </w:rPr>
              <w:t>5-8</w:t>
            </w:r>
            <w:r>
              <w:rPr>
                <w:rFonts w:eastAsia="仿宋" w:hint="eastAsia"/>
              </w:rPr>
              <w:t>、</w:t>
            </w:r>
            <w:r>
              <w:rPr>
                <w:rFonts w:eastAsia="仿宋" w:hint="eastAsia"/>
              </w:rPr>
              <w:t>5-10</w:t>
            </w:r>
            <w:r>
              <w:rPr>
                <w:rFonts w:eastAsia="仿宋" w:hint="eastAsia"/>
              </w:rPr>
              <w:t>、</w:t>
            </w:r>
            <w:r>
              <w:rPr>
                <w:rFonts w:eastAsia="仿宋" w:hint="eastAsia"/>
              </w:rPr>
              <w:t>6-1</w:t>
            </w:r>
            <w:r>
              <w:rPr>
                <w:rFonts w:eastAsia="仿宋" w:hint="eastAsia"/>
              </w:rPr>
              <w:t>、</w:t>
            </w:r>
            <w:r>
              <w:rPr>
                <w:rFonts w:eastAsia="仿宋" w:hint="eastAsia"/>
              </w:rPr>
              <w:t>6-2</w:t>
            </w:r>
            <w:r>
              <w:rPr>
                <w:rFonts w:eastAsia="仿宋" w:hint="eastAsia"/>
              </w:rPr>
              <w:t>、</w:t>
            </w:r>
            <w:r>
              <w:rPr>
                <w:rFonts w:eastAsia="仿宋" w:hint="eastAsia"/>
              </w:rPr>
              <w:t>6-3</w:t>
            </w:r>
            <w:r>
              <w:rPr>
                <w:rFonts w:eastAsia="仿宋" w:hint="eastAsia"/>
              </w:rPr>
              <w:t>、</w:t>
            </w:r>
            <w:r>
              <w:rPr>
                <w:rFonts w:eastAsia="仿宋" w:hint="eastAsia"/>
              </w:rPr>
              <w:t>7-1</w:t>
            </w:r>
            <w:r>
              <w:rPr>
                <w:rFonts w:eastAsia="仿宋" w:hint="eastAsia"/>
              </w:rPr>
              <w:t>、</w:t>
            </w:r>
            <w:r>
              <w:rPr>
                <w:rFonts w:eastAsia="仿宋" w:hint="eastAsia"/>
              </w:rPr>
              <w:t>7-6</w:t>
            </w:r>
            <w:r>
              <w:rPr>
                <w:rFonts w:eastAsia="仿宋" w:hint="eastAsia"/>
              </w:rPr>
              <w:t>、</w:t>
            </w:r>
            <w:r>
              <w:rPr>
                <w:rFonts w:eastAsia="仿宋" w:hint="eastAsia"/>
              </w:rPr>
              <w:t>7-7</w:t>
            </w:r>
          </w:p>
        </w:tc>
      </w:tr>
      <w:tr w:rsidR="00A02224" w:rsidRPr="00242ACC" w14:paraId="2CB1A834"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2DE406"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32"/>
                <w:szCs w:val="32"/>
              </w:rPr>
            </w:pPr>
            <w:r>
              <w:rPr>
                <w:rFonts w:eastAsia="仿宋" w:hint="eastAsia"/>
                <w:sz w:val="24"/>
                <w:szCs w:val="24"/>
              </w:rPr>
              <w:t>4</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918243"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32"/>
                <w:szCs w:val="32"/>
              </w:rPr>
            </w:pPr>
            <w:r w:rsidRPr="00242ACC">
              <w:rPr>
                <w:rFonts w:eastAsia="仿宋"/>
                <w:sz w:val="24"/>
                <w:szCs w:val="24"/>
              </w:rPr>
              <w:t>傅海威</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3F1423"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32"/>
                <w:szCs w:val="32"/>
              </w:rPr>
            </w:pPr>
            <w:r>
              <w:rPr>
                <w:rFonts w:eastAsia="仿宋" w:hint="eastAsia"/>
                <w:sz w:val="24"/>
                <w:szCs w:val="24"/>
              </w:rPr>
              <w:t>理学院院长</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F46DB6"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教授</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21C7A5"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西安石油大学</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F4C753" w14:textId="77777777" w:rsidR="00A02224" w:rsidRPr="00242ACC" w:rsidRDefault="00A02224" w:rsidP="00A02224">
            <w:pPr>
              <w:autoSpaceDE w:val="0"/>
              <w:autoSpaceDN w:val="0"/>
              <w:adjustRightInd w:val="0"/>
              <w:snapToGrid w:val="0"/>
              <w:spacing w:beforeLines="50" w:before="156" w:line="360" w:lineRule="exact"/>
              <w:jc w:val="center"/>
              <w:rPr>
                <w:rFonts w:eastAsia="仿宋_GB2312"/>
                <w:sz w:val="32"/>
                <w:szCs w:val="32"/>
              </w:rPr>
            </w:pPr>
            <w:r w:rsidRPr="00242ACC">
              <w:rPr>
                <w:rFonts w:eastAsia="仿宋"/>
                <w:sz w:val="24"/>
                <w:szCs w:val="24"/>
              </w:rPr>
              <w:t>西安石油大学</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FB8CF" w14:textId="71E4E76B" w:rsidR="00A02224" w:rsidRPr="00242ACC" w:rsidRDefault="00A02224" w:rsidP="00666309">
            <w:pPr>
              <w:autoSpaceDE w:val="0"/>
              <w:autoSpaceDN w:val="0"/>
              <w:adjustRightInd w:val="0"/>
              <w:snapToGrid w:val="0"/>
              <w:spacing w:beforeLines="50" w:before="156" w:line="360" w:lineRule="exact"/>
              <w:ind w:firstLineChars="200" w:firstLine="420"/>
              <w:jc w:val="center"/>
              <w:rPr>
                <w:rFonts w:eastAsia="仿宋_GB2312"/>
                <w:sz w:val="32"/>
                <w:szCs w:val="32"/>
              </w:rPr>
            </w:pPr>
            <w:r w:rsidRPr="00242ACC">
              <w:rPr>
                <w:rFonts w:eastAsia="仿宋"/>
              </w:rPr>
              <w:t>主要完成项目主要技术中传感器高可靠性封装结构设计与材料研究。根据新型光纤传感器结构，提出并研制了系列光纤振动加速、超声波激励增敏机械结构与封装材料，提高光纤传感器的现场应用的可靠性。此外，完成了现场光纤检波器下井方案设计，并参与现场应用测试等工作。</w:t>
            </w:r>
            <w:r>
              <w:rPr>
                <w:rFonts w:eastAsia="仿宋"/>
              </w:rPr>
              <w:t>对主要技术发明</w:t>
            </w:r>
            <w:r>
              <w:rPr>
                <w:rFonts w:eastAsia="仿宋" w:hint="eastAsia"/>
              </w:rPr>
              <w:t>1.2</w:t>
            </w:r>
            <w:r>
              <w:rPr>
                <w:rFonts w:eastAsia="仿宋" w:hint="eastAsia"/>
              </w:rPr>
              <w:t>、</w:t>
            </w:r>
            <w:r>
              <w:rPr>
                <w:rFonts w:eastAsia="仿宋" w:hint="eastAsia"/>
              </w:rPr>
              <w:t>1.3</w:t>
            </w:r>
            <w:r>
              <w:rPr>
                <w:rFonts w:eastAsia="仿宋" w:hint="eastAsia"/>
              </w:rPr>
              <w:t>、</w:t>
            </w:r>
            <w:r>
              <w:rPr>
                <w:rFonts w:eastAsia="仿宋" w:hint="eastAsia"/>
              </w:rPr>
              <w:t>1.5</w:t>
            </w:r>
            <w:r>
              <w:rPr>
                <w:rFonts w:eastAsia="仿宋" w:hint="eastAsia"/>
              </w:rPr>
              <w:t>、</w:t>
            </w:r>
            <w:r>
              <w:rPr>
                <w:rFonts w:eastAsia="仿宋" w:hint="eastAsia"/>
              </w:rPr>
              <w:t>1.6</w:t>
            </w:r>
            <w:r>
              <w:rPr>
                <w:rFonts w:eastAsia="仿宋" w:hint="eastAsia"/>
              </w:rPr>
              <w:t>有突出贡献。主要贡献证明材料附件编号：</w:t>
            </w:r>
            <w:r>
              <w:rPr>
                <w:rFonts w:eastAsia="仿宋" w:hint="eastAsia"/>
              </w:rPr>
              <w:t>2-1</w:t>
            </w:r>
            <w:r>
              <w:rPr>
                <w:rFonts w:eastAsia="仿宋" w:hint="eastAsia"/>
              </w:rPr>
              <w:t>、</w:t>
            </w:r>
            <w:r>
              <w:rPr>
                <w:rFonts w:eastAsia="仿宋" w:hint="eastAsia"/>
              </w:rPr>
              <w:t>2-2</w:t>
            </w:r>
            <w:r>
              <w:rPr>
                <w:rFonts w:eastAsia="仿宋" w:hint="eastAsia"/>
              </w:rPr>
              <w:t>、</w:t>
            </w:r>
            <w:r>
              <w:rPr>
                <w:rFonts w:eastAsia="仿宋" w:hint="eastAsia"/>
              </w:rPr>
              <w:t>2-3</w:t>
            </w:r>
            <w:r>
              <w:rPr>
                <w:rFonts w:eastAsia="仿宋" w:hint="eastAsia"/>
              </w:rPr>
              <w:t>、</w:t>
            </w:r>
            <w:r>
              <w:rPr>
                <w:rFonts w:eastAsia="仿宋" w:hint="eastAsia"/>
              </w:rPr>
              <w:t>2-4</w:t>
            </w:r>
            <w:r>
              <w:rPr>
                <w:rFonts w:eastAsia="仿宋" w:hint="eastAsia"/>
              </w:rPr>
              <w:t>、</w:t>
            </w:r>
            <w:r>
              <w:rPr>
                <w:rFonts w:eastAsia="仿宋" w:hint="eastAsia"/>
              </w:rPr>
              <w:t>3-</w:t>
            </w:r>
            <w:r w:rsidR="00666309">
              <w:rPr>
                <w:rFonts w:eastAsia="仿宋" w:hint="eastAsia"/>
              </w:rPr>
              <w:t>2</w:t>
            </w:r>
            <w:r>
              <w:rPr>
                <w:rFonts w:eastAsia="仿宋" w:hint="eastAsia"/>
              </w:rPr>
              <w:t>、</w:t>
            </w:r>
            <w:r>
              <w:rPr>
                <w:rFonts w:eastAsia="仿宋" w:hint="eastAsia"/>
              </w:rPr>
              <w:t>5-1</w:t>
            </w:r>
            <w:r>
              <w:rPr>
                <w:rFonts w:eastAsia="仿宋" w:hint="eastAsia"/>
              </w:rPr>
              <w:t>、</w:t>
            </w:r>
            <w:r>
              <w:rPr>
                <w:rFonts w:eastAsia="仿宋" w:hint="eastAsia"/>
              </w:rPr>
              <w:t>5-5</w:t>
            </w:r>
            <w:r>
              <w:rPr>
                <w:rFonts w:eastAsia="仿宋" w:hint="eastAsia"/>
              </w:rPr>
              <w:t>、</w:t>
            </w:r>
            <w:r>
              <w:rPr>
                <w:rFonts w:eastAsia="仿宋" w:hint="eastAsia"/>
              </w:rPr>
              <w:t>5-8</w:t>
            </w:r>
            <w:r>
              <w:rPr>
                <w:rFonts w:eastAsia="仿宋" w:hint="eastAsia"/>
              </w:rPr>
              <w:t>、</w:t>
            </w:r>
            <w:r>
              <w:rPr>
                <w:rFonts w:eastAsia="仿宋" w:hint="eastAsia"/>
              </w:rPr>
              <w:t>5-9</w:t>
            </w:r>
            <w:r>
              <w:rPr>
                <w:rFonts w:eastAsia="仿宋" w:hint="eastAsia"/>
              </w:rPr>
              <w:t>、</w:t>
            </w:r>
            <w:r>
              <w:rPr>
                <w:rFonts w:eastAsia="仿宋" w:hint="eastAsia"/>
              </w:rPr>
              <w:t>6-1</w:t>
            </w:r>
            <w:r>
              <w:rPr>
                <w:rFonts w:eastAsia="仿宋" w:hint="eastAsia"/>
              </w:rPr>
              <w:t>、</w:t>
            </w:r>
            <w:r>
              <w:rPr>
                <w:rFonts w:eastAsia="仿宋" w:hint="eastAsia"/>
              </w:rPr>
              <w:t>6-2</w:t>
            </w:r>
            <w:r>
              <w:rPr>
                <w:rFonts w:eastAsia="仿宋" w:hint="eastAsia"/>
              </w:rPr>
              <w:t>、</w:t>
            </w:r>
            <w:r>
              <w:rPr>
                <w:rFonts w:eastAsia="仿宋" w:hint="eastAsia"/>
              </w:rPr>
              <w:t>6-3</w:t>
            </w:r>
            <w:r>
              <w:rPr>
                <w:rFonts w:eastAsia="仿宋" w:hint="eastAsia"/>
              </w:rPr>
              <w:t>、</w:t>
            </w:r>
            <w:r>
              <w:rPr>
                <w:rFonts w:eastAsia="仿宋" w:hint="eastAsia"/>
              </w:rPr>
              <w:t>7-1</w:t>
            </w:r>
            <w:r>
              <w:rPr>
                <w:rFonts w:eastAsia="仿宋" w:hint="eastAsia"/>
              </w:rPr>
              <w:t>、</w:t>
            </w:r>
            <w:r>
              <w:rPr>
                <w:rFonts w:eastAsia="仿宋" w:hint="eastAsia"/>
              </w:rPr>
              <w:t>7-6</w:t>
            </w:r>
            <w:r>
              <w:rPr>
                <w:rFonts w:eastAsia="仿宋" w:hint="eastAsia"/>
              </w:rPr>
              <w:t>、</w:t>
            </w:r>
            <w:r>
              <w:rPr>
                <w:rFonts w:eastAsia="仿宋" w:hint="eastAsia"/>
              </w:rPr>
              <w:t>7-7</w:t>
            </w:r>
            <w:r>
              <w:rPr>
                <w:rFonts w:eastAsia="仿宋" w:hint="eastAsia"/>
              </w:rPr>
              <w:t>、</w:t>
            </w:r>
            <w:r>
              <w:rPr>
                <w:rFonts w:eastAsia="仿宋" w:hint="eastAsia"/>
              </w:rPr>
              <w:t>8-9</w:t>
            </w:r>
            <w:r>
              <w:rPr>
                <w:rFonts w:eastAsia="仿宋" w:hint="eastAsia"/>
              </w:rPr>
              <w:t>、</w:t>
            </w:r>
            <w:r>
              <w:rPr>
                <w:rFonts w:eastAsia="仿宋" w:hint="eastAsia"/>
              </w:rPr>
              <w:t>8-10</w:t>
            </w:r>
          </w:p>
        </w:tc>
      </w:tr>
      <w:tr w:rsidR="00A02224" w:rsidRPr="00242ACC" w14:paraId="7CDF95BD"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8EA5E9"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lastRenderedPageBreak/>
              <w:t>5</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FBF60"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冯德</w:t>
            </w:r>
            <w:r>
              <w:rPr>
                <w:rFonts w:eastAsia="仿宋" w:hint="eastAsia"/>
                <w:sz w:val="24"/>
                <w:szCs w:val="24"/>
              </w:rPr>
              <w:t>全</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DD96A6"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无</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E930CD"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讲师</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201CA"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西安石油大学</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0B69A4"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西安石油大学</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E08873" w14:textId="294C59A6" w:rsidR="00A02224" w:rsidRPr="00242ACC" w:rsidRDefault="00A02224" w:rsidP="00213913">
            <w:pPr>
              <w:autoSpaceDE w:val="0"/>
              <w:autoSpaceDN w:val="0"/>
              <w:adjustRightInd w:val="0"/>
              <w:snapToGrid w:val="0"/>
              <w:spacing w:beforeLines="50" w:before="156" w:line="360" w:lineRule="exact"/>
              <w:ind w:firstLineChars="200" w:firstLine="420"/>
              <w:jc w:val="center"/>
              <w:rPr>
                <w:rFonts w:eastAsia="仿宋"/>
              </w:rPr>
            </w:pPr>
            <w:r w:rsidRPr="00242ACC">
              <w:rPr>
                <w:rFonts w:eastAsia="仿宋"/>
              </w:rPr>
              <w:t>主要完成项目主要技术中光纤三维振动加速度传感结构的增敏封装，及耐高温、高压封装材料研究。提高了光纤检波器在复杂井中环境的可靠性与</w:t>
            </w:r>
            <w:r w:rsidRPr="00242ACC">
              <w:rPr>
                <w:rFonts w:eastAsia="仿宋"/>
              </w:rPr>
              <w:t xml:space="preserve"> “</w:t>
            </w:r>
            <w:r w:rsidRPr="00242ACC">
              <w:rPr>
                <w:rFonts w:eastAsia="仿宋"/>
              </w:rPr>
              <w:t>永久</w:t>
            </w:r>
            <w:r w:rsidRPr="00242ACC">
              <w:rPr>
                <w:rFonts w:eastAsia="仿宋"/>
              </w:rPr>
              <w:t>”</w:t>
            </w:r>
            <w:r w:rsidRPr="00242ACC">
              <w:rPr>
                <w:rFonts w:eastAsia="仿宋"/>
              </w:rPr>
              <w:t>性采集地震波信息。此外，参与了振动加速度检波的现场测试。</w:t>
            </w:r>
            <w:r>
              <w:rPr>
                <w:rFonts w:eastAsia="仿宋"/>
              </w:rPr>
              <w:t>对主要技术发明</w:t>
            </w:r>
            <w:r>
              <w:rPr>
                <w:rFonts w:eastAsia="仿宋" w:hint="eastAsia"/>
              </w:rPr>
              <w:t>1.2</w:t>
            </w:r>
            <w:r>
              <w:rPr>
                <w:rFonts w:eastAsia="仿宋" w:hint="eastAsia"/>
              </w:rPr>
              <w:t>、</w:t>
            </w:r>
            <w:r>
              <w:rPr>
                <w:rFonts w:eastAsia="仿宋" w:hint="eastAsia"/>
              </w:rPr>
              <w:t>1.3</w:t>
            </w:r>
            <w:r>
              <w:rPr>
                <w:rFonts w:eastAsia="仿宋" w:hint="eastAsia"/>
              </w:rPr>
              <w:t>、</w:t>
            </w:r>
            <w:r>
              <w:rPr>
                <w:rFonts w:eastAsia="仿宋" w:hint="eastAsia"/>
              </w:rPr>
              <w:t>1.4</w:t>
            </w:r>
            <w:r>
              <w:rPr>
                <w:rFonts w:eastAsia="仿宋" w:hint="eastAsia"/>
              </w:rPr>
              <w:t>、</w:t>
            </w:r>
            <w:r>
              <w:rPr>
                <w:rFonts w:eastAsia="仿宋" w:hint="eastAsia"/>
              </w:rPr>
              <w:t>1.5</w:t>
            </w:r>
            <w:r>
              <w:rPr>
                <w:rFonts w:eastAsia="仿宋" w:hint="eastAsia"/>
              </w:rPr>
              <w:t>有突出贡献。主要贡献证明材料附件编号：</w:t>
            </w:r>
            <w:r>
              <w:rPr>
                <w:rFonts w:eastAsia="仿宋" w:hint="eastAsia"/>
              </w:rPr>
              <w:t>2-1</w:t>
            </w:r>
            <w:r>
              <w:rPr>
                <w:rFonts w:eastAsia="仿宋" w:hint="eastAsia"/>
              </w:rPr>
              <w:t>、</w:t>
            </w:r>
            <w:r>
              <w:rPr>
                <w:rFonts w:eastAsia="仿宋" w:hint="eastAsia"/>
              </w:rPr>
              <w:t>2-2</w:t>
            </w:r>
            <w:r>
              <w:rPr>
                <w:rFonts w:eastAsia="仿宋" w:hint="eastAsia"/>
              </w:rPr>
              <w:t>、</w:t>
            </w:r>
            <w:r>
              <w:rPr>
                <w:rFonts w:eastAsia="仿宋" w:hint="eastAsia"/>
              </w:rPr>
              <w:t>2-3</w:t>
            </w:r>
            <w:r>
              <w:rPr>
                <w:rFonts w:eastAsia="仿宋" w:hint="eastAsia"/>
              </w:rPr>
              <w:t>、</w:t>
            </w:r>
            <w:r>
              <w:rPr>
                <w:rFonts w:eastAsia="仿宋" w:hint="eastAsia"/>
              </w:rPr>
              <w:t>2-5</w:t>
            </w:r>
            <w:r>
              <w:rPr>
                <w:rFonts w:eastAsia="仿宋" w:hint="eastAsia"/>
              </w:rPr>
              <w:t>、</w:t>
            </w:r>
            <w:r>
              <w:rPr>
                <w:rFonts w:eastAsia="仿宋" w:hint="eastAsia"/>
              </w:rPr>
              <w:t>4-1</w:t>
            </w:r>
            <w:r>
              <w:rPr>
                <w:rFonts w:eastAsia="仿宋" w:hint="eastAsia"/>
              </w:rPr>
              <w:t>、</w:t>
            </w:r>
            <w:r>
              <w:rPr>
                <w:rFonts w:eastAsia="仿宋" w:hint="eastAsia"/>
              </w:rPr>
              <w:t>5-5</w:t>
            </w:r>
            <w:r>
              <w:rPr>
                <w:rFonts w:eastAsia="仿宋" w:hint="eastAsia"/>
              </w:rPr>
              <w:t>、</w:t>
            </w:r>
            <w:r w:rsidRPr="00DC368A">
              <w:rPr>
                <w:rFonts w:eastAsia="仿宋" w:hint="eastAsia"/>
              </w:rPr>
              <w:t>5-7</w:t>
            </w:r>
            <w:r>
              <w:rPr>
                <w:rFonts w:eastAsia="仿宋" w:hint="eastAsia"/>
              </w:rPr>
              <w:t>、</w:t>
            </w:r>
            <w:r>
              <w:rPr>
                <w:rFonts w:eastAsia="仿宋" w:hint="eastAsia"/>
              </w:rPr>
              <w:t>6-1</w:t>
            </w:r>
            <w:r>
              <w:rPr>
                <w:rFonts w:eastAsia="仿宋" w:hint="eastAsia"/>
              </w:rPr>
              <w:t>、</w:t>
            </w:r>
            <w:r>
              <w:rPr>
                <w:rFonts w:eastAsia="仿宋" w:hint="eastAsia"/>
              </w:rPr>
              <w:t>6-2</w:t>
            </w:r>
            <w:r>
              <w:rPr>
                <w:rFonts w:eastAsia="仿宋" w:hint="eastAsia"/>
              </w:rPr>
              <w:t>、</w:t>
            </w:r>
            <w:r>
              <w:rPr>
                <w:rFonts w:eastAsia="仿宋" w:hint="eastAsia"/>
              </w:rPr>
              <w:t>6-3</w:t>
            </w:r>
            <w:r>
              <w:rPr>
                <w:rFonts w:eastAsia="仿宋" w:hint="eastAsia"/>
              </w:rPr>
              <w:t>、</w:t>
            </w:r>
            <w:r>
              <w:rPr>
                <w:rFonts w:eastAsia="仿宋" w:hint="eastAsia"/>
              </w:rPr>
              <w:t>7-4</w:t>
            </w:r>
            <w:r>
              <w:rPr>
                <w:rFonts w:eastAsia="仿宋" w:hint="eastAsia"/>
              </w:rPr>
              <w:t>、</w:t>
            </w:r>
            <w:r>
              <w:rPr>
                <w:rFonts w:eastAsia="仿宋" w:hint="eastAsia"/>
              </w:rPr>
              <w:t>7-5</w:t>
            </w:r>
          </w:p>
        </w:tc>
      </w:tr>
      <w:tr w:rsidR="00A02224" w:rsidRPr="00242ACC" w14:paraId="41818CC5" w14:textId="77777777" w:rsidTr="005F37E4">
        <w:trPr>
          <w:trHeight w:val="505"/>
          <w:tblHeader/>
          <w:jc w:val="center"/>
        </w:trPr>
        <w:tc>
          <w:tcPr>
            <w:tcW w:w="4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07E81"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6</w:t>
            </w:r>
          </w:p>
        </w:tc>
        <w:tc>
          <w:tcPr>
            <w:tcW w:w="5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81E4AA"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邵志华</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2E4ABC"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无</w:t>
            </w:r>
          </w:p>
        </w:tc>
        <w:tc>
          <w:tcPr>
            <w:tcW w:w="5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60D9A"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讲师</w:t>
            </w:r>
          </w:p>
        </w:tc>
        <w:tc>
          <w:tcPr>
            <w:tcW w:w="6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7497BA"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西北大学</w:t>
            </w:r>
          </w:p>
        </w:tc>
        <w:tc>
          <w:tcPr>
            <w:tcW w:w="6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ED78B0" w14:textId="77777777" w:rsidR="00A02224" w:rsidRPr="00242ACC" w:rsidRDefault="00A02224" w:rsidP="00A02224">
            <w:pPr>
              <w:autoSpaceDE w:val="0"/>
              <w:autoSpaceDN w:val="0"/>
              <w:adjustRightInd w:val="0"/>
              <w:snapToGrid w:val="0"/>
              <w:spacing w:beforeLines="50" w:before="156" w:line="360" w:lineRule="exact"/>
              <w:jc w:val="center"/>
              <w:rPr>
                <w:rFonts w:eastAsia="仿宋"/>
                <w:sz w:val="24"/>
                <w:szCs w:val="24"/>
              </w:rPr>
            </w:pPr>
            <w:r w:rsidRPr="00242ACC">
              <w:rPr>
                <w:rFonts w:eastAsia="仿宋"/>
                <w:sz w:val="24"/>
                <w:szCs w:val="24"/>
              </w:rPr>
              <w:t>西北大学</w:t>
            </w:r>
          </w:p>
        </w:tc>
        <w:tc>
          <w:tcPr>
            <w:tcW w:w="172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3BC1AA" w14:textId="2F1EFDB3" w:rsidR="00A02224" w:rsidRPr="00242ACC" w:rsidRDefault="00A02224" w:rsidP="00915B77">
            <w:pPr>
              <w:autoSpaceDE w:val="0"/>
              <w:autoSpaceDN w:val="0"/>
              <w:adjustRightInd w:val="0"/>
              <w:snapToGrid w:val="0"/>
              <w:spacing w:beforeLines="50" w:before="156" w:line="360" w:lineRule="exact"/>
              <w:ind w:firstLineChars="200" w:firstLine="420"/>
              <w:jc w:val="center"/>
              <w:rPr>
                <w:rFonts w:eastAsia="仿宋"/>
              </w:rPr>
            </w:pPr>
            <w:r w:rsidRPr="00242ACC">
              <w:rPr>
                <w:rFonts w:eastAsia="仿宋"/>
              </w:rPr>
              <w:t>主要完成项目主要技术中宽频带光纤超声传感系统设计与搭建。研制了基于光纤光栅与光纤微结构干涉仪的超声波传感器，及配套解调系统，实现了对宽频带超声波的高信噪比探测。并完成了地震物理模型光纤采集系统搭建，实现了多种地震物理模型超声回波的三维采集与成像。</w:t>
            </w:r>
            <w:r>
              <w:rPr>
                <w:rFonts w:eastAsia="仿宋"/>
              </w:rPr>
              <w:t>对主要技术发明</w:t>
            </w:r>
            <w:r>
              <w:rPr>
                <w:rFonts w:eastAsia="仿宋" w:hint="eastAsia"/>
              </w:rPr>
              <w:t>1.3</w:t>
            </w:r>
            <w:r>
              <w:rPr>
                <w:rFonts w:eastAsia="仿宋" w:hint="eastAsia"/>
              </w:rPr>
              <w:t>、</w:t>
            </w:r>
            <w:r>
              <w:rPr>
                <w:rFonts w:eastAsia="仿宋" w:hint="eastAsia"/>
              </w:rPr>
              <w:t>1.4</w:t>
            </w:r>
            <w:r>
              <w:rPr>
                <w:rFonts w:eastAsia="仿宋" w:hint="eastAsia"/>
              </w:rPr>
              <w:t>、</w:t>
            </w:r>
            <w:r>
              <w:rPr>
                <w:rFonts w:eastAsia="仿宋" w:hint="eastAsia"/>
              </w:rPr>
              <w:t>1.5</w:t>
            </w:r>
            <w:r>
              <w:rPr>
                <w:rFonts w:eastAsia="仿宋" w:hint="eastAsia"/>
              </w:rPr>
              <w:t>、</w:t>
            </w:r>
            <w:r>
              <w:rPr>
                <w:rFonts w:eastAsia="仿宋" w:hint="eastAsia"/>
              </w:rPr>
              <w:t>1.6</w:t>
            </w:r>
            <w:r>
              <w:rPr>
                <w:rFonts w:eastAsia="仿宋" w:hint="eastAsia"/>
              </w:rPr>
              <w:t>均有突出贡献。主要贡献证明材料附件编号：</w:t>
            </w:r>
            <w:r>
              <w:rPr>
                <w:rFonts w:eastAsia="仿宋" w:hint="eastAsia"/>
              </w:rPr>
              <w:t>1-3</w:t>
            </w:r>
            <w:r>
              <w:rPr>
                <w:rFonts w:eastAsia="仿宋" w:hint="eastAsia"/>
              </w:rPr>
              <w:t>、</w:t>
            </w:r>
            <w:r>
              <w:rPr>
                <w:rFonts w:eastAsia="仿宋" w:hint="eastAsia"/>
              </w:rPr>
              <w:t>2-5</w:t>
            </w:r>
            <w:r>
              <w:rPr>
                <w:rFonts w:eastAsia="仿宋" w:hint="eastAsia"/>
              </w:rPr>
              <w:t>、</w:t>
            </w:r>
            <w:r>
              <w:rPr>
                <w:rFonts w:eastAsia="仿宋" w:hint="eastAsia"/>
              </w:rPr>
              <w:t>6-1</w:t>
            </w:r>
            <w:r>
              <w:rPr>
                <w:rFonts w:eastAsia="仿宋" w:hint="eastAsia"/>
              </w:rPr>
              <w:t>、</w:t>
            </w:r>
            <w:r>
              <w:rPr>
                <w:rFonts w:eastAsia="仿宋" w:hint="eastAsia"/>
              </w:rPr>
              <w:t>6-2</w:t>
            </w:r>
            <w:r>
              <w:rPr>
                <w:rFonts w:eastAsia="仿宋" w:hint="eastAsia"/>
              </w:rPr>
              <w:t>、</w:t>
            </w:r>
            <w:r>
              <w:rPr>
                <w:rFonts w:eastAsia="仿宋" w:hint="eastAsia"/>
              </w:rPr>
              <w:t>6-3</w:t>
            </w:r>
            <w:r>
              <w:rPr>
                <w:rFonts w:eastAsia="仿宋" w:hint="eastAsia"/>
              </w:rPr>
              <w:t>、</w:t>
            </w:r>
            <w:r>
              <w:rPr>
                <w:rFonts w:eastAsia="仿宋" w:hint="eastAsia"/>
              </w:rPr>
              <w:t>8-2</w:t>
            </w:r>
            <w:r>
              <w:rPr>
                <w:rFonts w:eastAsia="仿宋" w:hint="eastAsia"/>
              </w:rPr>
              <w:t>、</w:t>
            </w:r>
            <w:r>
              <w:rPr>
                <w:rFonts w:eastAsia="仿宋" w:hint="eastAsia"/>
              </w:rPr>
              <w:t>8-4</w:t>
            </w:r>
            <w:r>
              <w:rPr>
                <w:rFonts w:eastAsia="仿宋" w:hint="eastAsia"/>
              </w:rPr>
              <w:t>、</w:t>
            </w:r>
            <w:r>
              <w:rPr>
                <w:rFonts w:eastAsia="仿宋" w:hint="eastAsia"/>
              </w:rPr>
              <w:t>8-5</w:t>
            </w:r>
            <w:r>
              <w:rPr>
                <w:rFonts w:eastAsia="仿宋" w:hint="eastAsia"/>
              </w:rPr>
              <w:t>、</w:t>
            </w:r>
            <w:r>
              <w:rPr>
                <w:rFonts w:eastAsia="仿宋" w:hint="eastAsia"/>
              </w:rPr>
              <w:t>8-6</w:t>
            </w:r>
            <w:r>
              <w:rPr>
                <w:rFonts w:eastAsia="仿宋" w:hint="eastAsia"/>
              </w:rPr>
              <w:t>、</w:t>
            </w:r>
            <w:r>
              <w:rPr>
                <w:rFonts w:eastAsia="仿宋" w:hint="eastAsia"/>
              </w:rPr>
              <w:t>9-1</w:t>
            </w:r>
            <w:r>
              <w:rPr>
                <w:rFonts w:eastAsia="仿宋" w:hint="eastAsia"/>
              </w:rPr>
              <w:t>、</w:t>
            </w:r>
            <w:r>
              <w:rPr>
                <w:rFonts w:eastAsia="仿宋" w:hint="eastAsia"/>
              </w:rPr>
              <w:t>9-2</w:t>
            </w:r>
          </w:p>
        </w:tc>
      </w:tr>
    </w:tbl>
    <w:p w14:paraId="11DFED11" w14:textId="77777777" w:rsidR="00A02224" w:rsidRDefault="00A02224" w:rsidP="00EC56E1">
      <w:pPr>
        <w:adjustRightInd w:val="0"/>
        <w:snapToGrid w:val="0"/>
        <w:spacing w:line="360" w:lineRule="exact"/>
        <w:rPr>
          <w:rFonts w:eastAsiaTheme="minorEastAsia"/>
          <w:b/>
          <w:sz w:val="24"/>
          <w:szCs w:val="24"/>
        </w:rPr>
      </w:pPr>
    </w:p>
    <w:p w14:paraId="1C003D78" w14:textId="77777777" w:rsidR="008A05C0" w:rsidRDefault="008A05C0" w:rsidP="00EC56E1">
      <w:pPr>
        <w:adjustRightInd w:val="0"/>
        <w:snapToGrid w:val="0"/>
        <w:spacing w:line="360" w:lineRule="exact"/>
        <w:rPr>
          <w:rFonts w:eastAsiaTheme="minorEastAsia"/>
          <w:b/>
          <w:sz w:val="24"/>
          <w:szCs w:val="24"/>
        </w:rPr>
      </w:pPr>
    </w:p>
    <w:p w14:paraId="5042D5F9" w14:textId="77777777" w:rsidR="008A05C0" w:rsidRDefault="008A05C0" w:rsidP="00EC56E1">
      <w:pPr>
        <w:adjustRightInd w:val="0"/>
        <w:snapToGrid w:val="0"/>
        <w:spacing w:line="360" w:lineRule="exact"/>
        <w:rPr>
          <w:rFonts w:eastAsiaTheme="minorEastAsia"/>
          <w:b/>
          <w:sz w:val="24"/>
          <w:szCs w:val="24"/>
        </w:rPr>
      </w:pPr>
    </w:p>
    <w:p w14:paraId="2F177FD5" w14:textId="77777777" w:rsidR="008A05C0" w:rsidRDefault="008A05C0" w:rsidP="00EC56E1">
      <w:pPr>
        <w:adjustRightInd w:val="0"/>
        <w:snapToGrid w:val="0"/>
        <w:spacing w:line="360" w:lineRule="exact"/>
        <w:rPr>
          <w:rFonts w:eastAsiaTheme="minorEastAsia"/>
          <w:b/>
          <w:sz w:val="24"/>
          <w:szCs w:val="24"/>
        </w:rPr>
      </w:pPr>
    </w:p>
    <w:p w14:paraId="338FE812" w14:textId="77777777" w:rsidR="008A05C0" w:rsidRDefault="008A05C0" w:rsidP="00EC56E1">
      <w:pPr>
        <w:adjustRightInd w:val="0"/>
        <w:snapToGrid w:val="0"/>
        <w:spacing w:line="360" w:lineRule="exact"/>
        <w:rPr>
          <w:rFonts w:eastAsiaTheme="minorEastAsia"/>
          <w:b/>
          <w:sz w:val="24"/>
          <w:szCs w:val="24"/>
        </w:rPr>
      </w:pPr>
    </w:p>
    <w:p w14:paraId="32C6BE46" w14:textId="77777777" w:rsidR="008A05C0" w:rsidRDefault="008A05C0" w:rsidP="00EC56E1">
      <w:pPr>
        <w:adjustRightInd w:val="0"/>
        <w:snapToGrid w:val="0"/>
        <w:spacing w:line="360" w:lineRule="exact"/>
        <w:rPr>
          <w:rFonts w:eastAsiaTheme="minorEastAsia"/>
          <w:b/>
          <w:sz w:val="24"/>
          <w:szCs w:val="24"/>
        </w:rPr>
      </w:pPr>
    </w:p>
    <w:p w14:paraId="0D7E6511" w14:textId="77777777" w:rsidR="008A05C0" w:rsidRDefault="008A05C0" w:rsidP="00EC56E1">
      <w:pPr>
        <w:adjustRightInd w:val="0"/>
        <w:snapToGrid w:val="0"/>
        <w:spacing w:line="360" w:lineRule="exact"/>
        <w:rPr>
          <w:rFonts w:eastAsiaTheme="minorEastAsia"/>
          <w:b/>
          <w:sz w:val="24"/>
          <w:szCs w:val="24"/>
        </w:rPr>
      </w:pPr>
    </w:p>
    <w:p w14:paraId="44F7E44A" w14:textId="77777777" w:rsidR="008A05C0" w:rsidRDefault="008A05C0" w:rsidP="00EC56E1">
      <w:pPr>
        <w:adjustRightInd w:val="0"/>
        <w:snapToGrid w:val="0"/>
        <w:spacing w:line="360" w:lineRule="exact"/>
        <w:rPr>
          <w:rFonts w:eastAsiaTheme="minorEastAsia"/>
          <w:b/>
          <w:sz w:val="24"/>
          <w:szCs w:val="24"/>
        </w:rPr>
      </w:pPr>
    </w:p>
    <w:p w14:paraId="74FDBDAD" w14:textId="77777777" w:rsidR="008A05C0" w:rsidRDefault="008A05C0" w:rsidP="00EC56E1">
      <w:pPr>
        <w:adjustRightInd w:val="0"/>
        <w:snapToGrid w:val="0"/>
        <w:spacing w:line="360" w:lineRule="exact"/>
        <w:rPr>
          <w:rFonts w:eastAsiaTheme="minorEastAsia"/>
          <w:b/>
          <w:sz w:val="24"/>
          <w:szCs w:val="24"/>
        </w:rPr>
      </w:pPr>
    </w:p>
    <w:p w14:paraId="45628B09" w14:textId="77777777" w:rsidR="008A05C0" w:rsidRPr="00A02224" w:rsidRDefault="008A05C0" w:rsidP="00EC56E1">
      <w:pPr>
        <w:adjustRightInd w:val="0"/>
        <w:snapToGrid w:val="0"/>
        <w:spacing w:line="360" w:lineRule="exact"/>
        <w:rPr>
          <w:rFonts w:eastAsiaTheme="minorEastAsia" w:hint="eastAsia"/>
          <w:b/>
          <w:sz w:val="24"/>
          <w:szCs w:val="24"/>
        </w:rPr>
      </w:pPr>
      <w:bookmarkStart w:id="0" w:name="_GoBack"/>
      <w:bookmarkEnd w:id="0"/>
    </w:p>
    <w:p w14:paraId="6FD78BF8" w14:textId="48F180FA" w:rsidR="009F052D" w:rsidRPr="00EC56E1" w:rsidRDefault="00EF25AA" w:rsidP="00EC56E1">
      <w:pPr>
        <w:adjustRightInd w:val="0"/>
        <w:snapToGrid w:val="0"/>
        <w:spacing w:afterLines="50" w:after="156" w:line="360" w:lineRule="exact"/>
        <w:rPr>
          <w:rFonts w:eastAsiaTheme="minorEastAsia"/>
          <w:b/>
          <w:sz w:val="24"/>
          <w:szCs w:val="24"/>
        </w:rPr>
      </w:pPr>
      <w:r w:rsidRPr="00EC56E1">
        <w:rPr>
          <w:rFonts w:eastAsiaTheme="minorEastAsia"/>
          <w:b/>
          <w:sz w:val="24"/>
          <w:szCs w:val="24"/>
        </w:rPr>
        <w:lastRenderedPageBreak/>
        <w:t>八、</w:t>
      </w:r>
      <w:r w:rsidR="001118AA" w:rsidRPr="00EC56E1">
        <w:rPr>
          <w:rFonts w:eastAsiaTheme="minorEastAsia"/>
          <w:b/>
          <w:sz w:val="24"/>
          <w:szCs w:val="24"/>
        </w:rPr>
        <w:t>主要完成单位情况</w:t>
      </w:r>
    </w:p>
    <w:tbl>
      <w:tblPr>
        <w:tblW w:w="8415"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64"/>
        <w:gridCol w:w="1450"/>
        <w:gridCol w:w="6201"/>
      </w:tblGrid>
      <w:tr w:rsidR="00360B7E" w:rsidRPr="00EC56E1" w14:paraId="63211CE5" w14:textId="77777777" w:rsidTr="006A5057">
        <w:trPr>
          <w:trHeight w:val="632"/>
          <w:tblHeader/>
          <w:jc w:val="center"/>
        </w:trPr>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21AC98" w14:textId="77777777" w:rsidR="00360B7E" w:rsidRPr="00EC56E1" w:rsidRDefault="00360B7E" w:rsidP="00EC56E1">
            <w:pPr>
              <w:autoSpaceDE w:val="0"/>
              <w:autoSpaceDN w:val="0"/>
              <w:adjustRightInd w:val="0"/>
              <w:snapToGrid w:val="0"/>
              <w:spacing w:line="360" w:lineRule="exact"/>
              <w:jc w:val="center"/>
              <w:rPr>
                <w:rFonts w:eastAsiaTheme="minorEastAsia"/>
                <w:b/>
                <w:sz w:val="24"/>
                <w:szCs w:val="24"/>
              </w:rPr>
            </w:pPr>
            <w:r w:rsidRPr="00EC56E1">
              <w:rPr>
                <w:rFonts w:eastAsiaTheme="minorEastAsia"/>
                <w:b/>
                <w:sz w:val="24"/>
                <w:szCs w:val="24"/>
              </w:rPr>
              <w:t>排名</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714AB" w14:textId="77777777" w:rsidR="00360B7E" w:rsidRPr="00EC56E1" w:rsidRDefault="00360B7E" w:rsidP="00EC56E1">
            <w:pPr>
              <w:autoSpaceDE w:val="0"/>
              <w:autoSpaceDN w:val="0"/>
              <w:adjustRightInd w:val="0"/>
              <w:snapToGrid w:val="0"/>
              <w:spacing w:line="360" w:lineRule="exact"/>
              <w:jc w:val="center"/>
              <w:rPr>
                <w:rFonts w:eastAsiaTheme="minorEastAsia"/>
                <w:b/>
                <w:sz w:val="24"/>
                <w:szCs w:val="24"/>
              </w:rPr>
            </w:pPr>
            <w:r w:rsidRPr="00EC56E1">
              <w:rPr>
                <w:rFonts w:eastAsiaTheme="minorEastAsia"/>
                <w:b/>
                <w:sz w:val="24"/>
                <w:szCs w:val="24"/>
              </w:rPr>
              <w:t>单位名称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10A89B" w14:textId="664E2BD2" w:rsidR="00360B7E" w:rsidRPr="00EC56E1" w:rsidRDefault="00360B7E" w:rsidP="00EC56E1">
            <w:pPr>
              <w:autoSpaceDE w:val="0"/>
              <w:autoSpaceDN w:val="0"/>
              <w:adjustRightInd w:val="0"/>
              <w:snapToGrid w:val="0"/>
              <w:spacing w:line="360" w:lineRule="exact"/>
              <w:jc w:val="center"/>
              <w:rPr>
                <w:rFonts w:eastAsiaTheme="minorEastAsia"/>
                <w:b/>
                <w:sz w:val="24"/>
                <w:szCs w:val="24"/>
              </w:rPr>
            </w:pPr>
            <w:r w:rsidRPr="00EC56E1">
              <w:rPr>
                <w:rFonts w:eastAsiaTheme="minorEastAsia"/>
                <w:b/>
                <w:sz w:val="24"/>
                <w:szCs w:val="24"/>
              </w:rPr>
              <w:t>主要贡献</w:t>
            </w:r>
          </w:p>
        </w:tc>
      </w:tr>
      <w:tr w:rsidR="00360B7E" w:rsidRPr="00EC56E1" w14:paraId="4AB7FD69" w14:textId="77777777" w:rsidTr="006A5057">
        <w:trPr>
          <w:trHeight w:val="632"/>
          <w:tblHeader/>
          <w:jc w:val="center"/>
        </w:trPr>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E6E30" w14:textId="77777777" w:rsidR="00360B7E" w:rsidRPr="00EC56E1" w:rsidRDefault="00360B7E" w:rsidP="00EC56E1">
            <w:pPr>
              <w:autoSpaceDE w:val="0"/>
              <w:autoSpaceDN w:val="0"/>
              <w:adjustRightInd w:val="0"/>
              <w:snapToGrid w:val="0"/>
              <w:spacing w:line="360" w:lineRule="exact"/>
              <w:jc w:val="center"/>
              <w:rPr>
                <w:rFonts w:eastAsiaTheme="minorEastAsia"/>
                <w:sz w:val="24"/>
                <w:szCs w:val="24"/>
              </w:rPr>
            </w:pPr>
            <w:r w:rsidRPr="00EC56E1">
              <w:rPr>
                <w:rFonts w:eastAsiaTheme="minorEastAsia"/>
                <w:sz w:val="24"/>
                <w:szCs w:val="24"/>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B5D79E" w14:textId="77777777" w:rsidR="00360B7E" w:rsidRPr="00EC56E1" w:rsidRDefault="00360B7E" w:rsidP="00EC56E1">
            <w:pPr>
              <w:autoSpaceDE w:val="0"/>
              <w:autoSpaceDN w:val="0"/>
              <w:adjustRightInd w:val="0"/>
              <w:snapToGrid w:val="0"/>
              <w:spacing w:line="360" w:lineRule="exact"/>
              <w:jc w:val="center"/>
              <w:rPr>
                <w:rFonts w:eastAsiaTheme="minorEastAsia"/>
                <w:sz w:val="24"/>
                <w:szCs w:val="24"/>
              </w:rPr>
            </w:pPr>
            <w:r w:rsidRPr="00EC56E1">
              <w:rPr>
                <w:rFonts w:eastAsiaTheme="minorEastAsia"/>
                <w:sz w:val="24"/>
                <w:szCs w:val="24"/>
              </w:rPr>
              <w:t>西北大学</w:t>
            </w:r>
          </w:p>
        </w:tc>
        <w:tc>
          <w:tcPr>
            <w:tcW w:w="6201" w:type="dxa"/>
            <w:tcBorders>
              <w:top w:val="single" w:sz="4" w:space="0" w:color="000000"/>
              <w:left w:val="single" w:sz="4" w:space="0" w:color="000000"/>
              <w:bottom w:val="single" w:sz="4" w:space="0" w:color="000000"/>
              <w:right w:val="single" w:sz="4" w:space="0" w:color="000000"/>
            </w:tcBorders>
            <w:shd w:val="clear" w:color="auto" w:fill="FFFFFF"/>
            <w:hideMark/>
          </w:tcPr>
          <w:p w14:paraId="401D9A5F" w14:textId="61738FDE" w:rsidR="00360B7E" w:rsidRPr="00EC56E1" w:rsidRDefault="00230285" w:rsidP="00EC56E1">
            <w:pPr>
              <w:autoSpaceDE w:val="0"/>
              <w:autoSpaceDN w:val="0"/>
              <w:adjustRightInd w:val="0"/>
              <w:snapToGrid w:val="0"/>
              <w:spacing w:line="360" w:lineRule="exact"/>
              <w:ind w:firstLineChars="200" w:firstLine="480"/>
              <w:jc w:val="left"/>
              <w:rPr>
                <w:rFonts w:eastAsiaTheme="minorEastAsia"/>
                <w:sz w:val="24"/>
                <w:szCs w:val="24"/>
              </w:rPr>
            </w:pPr>
            <w:r w:rsidRPr="00EC56E1">
              <w:rPr>
                <w:rFonts w:eastAsiaTheme="minorEastAsia"/>
                <w:sz w:val="24"/>
                <w:szCs w:val="24"/>
              </w:rPr>
              <w:t>主要完成单位西北大学高度重视团队建设发展，在项目组多年工作积累的基础上，支持建设了</w:t>
            </w:r>
            <w:r w:rsidRPr="00EC56E1">
              <w:rPr>
                <w:rFonts w:eastAsiaTheme="minorEastAsia"/>
                <w:sz w:val="24"/>
                <w:szCs w:val="24"/>
              </w:rPr>
              <w:t>“</w:t>
            </w:r>
            <w:r w:rsidRPr="00EC56E1">
              <w:rPr>
                <w:rFonts w:eastAsiaTheme="minorEastAsia"/>
                <w:sz w:val="24"/>
                <w:szCs w:val="24"/>
              </w:rPr>
              <w:t>光电子技术与功能材料省部共建国家重点实验室</w:t>
            </w:r>
            <w:r w:rsidRPr="00EC56E1">
              <w:rPr>
                <w:rFonts w:eastAsiaTheme="minorEastAsia"/>
                <w:sz w:val="24"/>
                <w:szCs w:val="24"/>
              </w:rPr>
              <w:t>”</w:t>
            </w:r>
            <w:r w:rsidRPr="00EC56E1">
              <w:rPr>
                <w:rFonts w:eastAsiaTheme="minorEastAsia"/>
                <w:sz w:val="24"/>
                <w:szCs w:val="24"/>
              </w:rPr>
              <w:t>，</w:t>
            </w:r>
            <w:r w:rsidRPr="00EC56E1">
              <w:rPr>
                <w:rFonts w:eastAsiaTheme="minorEastAsia"/>
                <w:sz w:val="24"/>
                <w:szCs w:val="24"/>
              </w:rPr>
              <w:t>“</w:t>
            </w:r>
            <w:r w:rsidRPr="00EC56E1">
              <w:rPr>
                <w:rFonts w:eastAsiaTheme="minorEastAsia"/>
                <w:sz w:val="24"/>
                <w:szCs w:val="24"/>
              </w:rPr>
              <w:t>光电技术与功能材料及应用国际联合研究中心</w:t>
            </w:r>
            <w:r w:rsidRPr="00EC56E1">
              <w:rPr>
                <w:rFonts w:eastAsiaTheme="minorEastAsia"/>
                <w:sz w:val="24"/>
                <w:szCs w:val="24"/>
              </w:rPr>
              <w:t>”</w:t>
            </w:r>
            <w:r w:rsidRPr="00EC56E1">
              <w:rPr>
                <w:rFonts w:eastAsiaTheme="minorEastAsia"/>
                <w:sz w:val="24"/>
                <w:szCs w:val="24"/>
              </w:rPr>
              <w:t>等科研平台，为团队项目顺利完成、人才的高水平培养提供了坚实的科学研究平台。配套团队的国家级项目，提供经费支持，补充完善实验室设备，提升实验室的科学研究条件。积极引荐海内人才、选留优秀博士优秀毕业生，帮助团队快速建设与发展。支持科研团队国际合作研究，协助团队派出及请进科研工作者（教授、博士研究生）进行合作交流。</w:t>
            </w:r>
            <w:r w:rsidR="00360B7E" w:rsidRPr="00EC56E1">
              <w:rPr>
                <w:rFonts w:eastAsiaTheme="minorEastAsia"/>
                <w:sz w:val="24"/>
                <w:szCs w:val="24"/>
              </w:rPr>
              <w:t>在项目的整个实施过程中，</w:t>
            </w:r>
            <w:r w:rsidR="009D4097" w:rsidRPr="00EC56E1">
              <w:rPr>
                <w:rFonts w:eastAsiaTheme="minorEastAsia"/>
                <w:sz w:val="24"/>
                <w:szCs w:val="24"/>
              </w:rPr>
              <w:t>完成单位在人力、物力、专业技术、基础平台、现场测试应用等方面</w:t>
            </w:r>
            <w:r w:rsidR="00360B7E" w:rsidRPr="00EC56E1">
              <w:rPr>
                <w:rFonts w:eastAsiaTheme="minorEastAsia"/>
                <w:sz w:val="24"/>
                <w:szCs w:val="24"/>
              </w:rPr>
              <w:t>为项目的顺利完成提供了有力保证。</w:t>
            </w:r>
          </w:p>
        </w:tc>
      </w:tr>
      <w:tr w:rsidR="00360B7E" w:rsidRPr="00EC56E1" w14:paraId="0C748274" w14:textId="77777777" w:rsidTr="006A5057">
        <w:trPr>
          <w:trHeight w:val="632"/>
          <w:tblHeader/>
          <w:jc w:val="center"/>
        </w:trPr>
        <w:tc>
          <w:tcPr>
            <w:tcW w:w="7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18941" w14:textId="77777777" w:rsidR="00360B7E" w:rsidRPr="00EC56E1" w:rsidRDefault="009D4097" w:rsidP="00EC56E1">
            <w:pPr>
              <w:autoSpaceDE w:val="0"/>
              <w:autoSpaceDN w:val="0"/>
              <w:adjustRightInd w:val="0"/>
              <w:snapToGrid w:val="0"/>
              <w:spacing w:line="360" w:lineRule="exact"/>
              <w:jc w:val="center"/>
              <w:rPr>
                <w:rFonts w:eastAsiaTheme="minorEastAsia"/>
                <w:sz w:val="24"/>
                <w:szCs w:val="24"/>
              </w:rPr>
            </w:pPr>
            <w:r w:rsidRPr="00EC56E1">
              <w:rPr>
                <w:rFonts w:eastAsiaTheme="minorEastAsia"/>
                <w:sz w:val="24"/>
                <w:szCs w:val="24"/>
              </w:rPr>
              <w:t>2</w:t>
            </w:r>
          </w:p>
        </w:tc>
        <w:tc>
          <w:tcPr>
            <w:tcW w:w="14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297F" w14:textId="77777777" w:rsidR="00360B7E" w:rsidRPr="00EC56E1" w:rsidRDefault="009D4097" w:rsidP="00EC56E1">
            <w:pPr>
              <w:autoSpaceDE w:val="0"/>
              <w:autoSpaceDN w:val="0"/>
              <w:adjustRightInd w:val="0"/>
              <w:snapToGrid w:val="0"/>
              <w:spacing w:line="360" w:lineRule="exact"/>
              <w:jc w:val="center"/>
              <w:rPr>
                <w:rFonts w:eastAsiaTheme="minorEastAsia"/>
                <w:sz w:val="24"/>
                <w:szCs w:val="24"/>
              </w:rPr>
            </w:pPr>
            <w:r w:rsidRPr="00EC56E1">
              <w:rPr>
                <w:rFonts w:eastAsiaTheme="minorEastAsia"/>
                <w:sz w:val="24"/>
                <w:szCs w:val="24"/>
              </w:rPr>
              <w:t>西安石油大学</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14:paraId="4AF3F7C1" w14:textId="269FEABA" w:rsidR="00360B7E" w:rsidRPr="00EC56E1" w:rsidRDefault="00250B4E" w:rsidP="00EC56E1">
            <w:pPr>
              <w:autoSpaceDE w:val="0"/>
              <w:autoSpaceDN w:val="0"/>
              <w:adjustRightInd w:val="0"/>
              <w:snapToGrid w:val="0"/>
              <w:spacing w:line="360" w:lineRule="exact"/>
              <w:ind w:firstLineChars="200" w:firstLine="480"/>
              <w:rPr>
                <w:rFonts w:eastAsiaTheme="minorEastAsia"/>
                <w:sz w:val="24"/>
                <w:szCs w:val="24"/>
              </w:rPr>
            </w:pPr>
            <w:r w:rsidRPr="00EC56E1">
              <w:rPr>
                <w:rFonts w:eastAsiaTheme="minorEastAsia"/>
                <w:sz w:val="24"/>
                <w:szCs w:val="24"/>
              </w:rPr>
              <w:t>高度重视光纤传感技术研究团队的建设和发展，为科研团队提供了</w:t>
            </w:r>
            <w:r w:rsidRPr="00EC56E1">
              <w:rPr>
                <w:rFonts w:eastAsiaTheme="minorEastAsia"/>
                <w:sz w:val="24"/>
                <w:szCs w:val="24"/>
              </w:rPr>
              <w:t>1000</w:t>
            </w:r>
            <w:r w:rsidRPr="00EC56E1">
              <w:rPr>
                <w:rFonts w:eastAsiaTheme="minorEastAsia"/>
                <w:sz w:val="24"/>
                <w:szCs w:val="24"/>
              </w:rPr>
              <w:t>余平方米的科研与办公用地，并在科研团队多年工作积累的基础上，支持建设了陕西省</w:t>
            </w:r>
            <w:r w:rsidRPr="00EC56E1">
              <w:rPr>
                <w:rFonts w:eastAsiaTheme="minorEastAsia"/>
                <w:sz w:val="24"/>
                <w:szCs w:val="24"/>
              </w:rPr>
              <w:t>“</w:t>
            </w:r>
            <w:r w:rsidRPr="00EC56E1">
              <w:rPr>
                <w:rFonts w:eastAsiaTheme="minorEastAsia"/>
                <w:sz w:val="24"/>
                <w:szCs w:val="24"/>
              </w:rPr>
              <w:t>光电测井重点实验室</w:t>
            </w:r>
            <w:r w:rsidRPr="00EC56E1">
              <w:rPr>
                <w:rFonts w:eastAsiaTheme="minorEastAsia"/>
                <w:sz w:val="24"/>
                <w:szCs w:val="24"/>
              </w:rPr>
              <w:t>”</w:t>
            </w:r>
            <w:r w:rsidRPr="00EC56E1">
              <w:rPr>
                <w:rFonts w:eastAsiaTheme="minorEastAsia"/>
                <w:sz w:val="24"/>
                <w:szCs w:val="24"/>
              </w:rPr>
              <w:t>及</w:t>
            </w:r>
            <w:r w:rsidR="00883922" w:rsidRPr="00EC56E1">
              <w:rPr>
                <w:rFonts w:eastAsiaTheme="minorEastAsia"/>
                <w:sz w:val="24"/>
                <w:szCs w:val="24"/>
              </w:rPr>
              <w:t>“</w:t>
            </w:r>
            <w:r w:rsidR="00883922" w:rsidRPr="00EC56E1">
              <w:rPr>
                <w:rFonts w:eastAsiaTheme="minorEastAsia"/>
                <w:sz w:val="24"/>
                <w:szCs w:val="24"/>
              </w:rPr>
              <w:t>陕西省油气资源光纤探测工程技术研究中心</w:t>
            </w:r>
            <w:r w:rsidR="00883922" w:rsidRPr="00EC56E1">
              <w:rPr>
                <w:rFonts w:eastAsiaTheme="minorEastAsia"/>
                <w:sz w:val="24"/>
                <w:szCs w:val="24"/>
              </w:rPr>
              <w:t>”</w:t>
            </w:r>
            <w:r w:rsidRPr="00EC56E1">
              <w:rPr>
                <w:rFonts w:eastAsiaTheme="minorEastAsia"/>
                <w:sz w:val="24"/>
                <w:szCs w:val="24"/>
              </w:rPr>
              <w:t>等科研平台，为项目的顺利完成、高水平人才的培养提供了坚实的科学研究平台。积极引荐优秀人才，帮助团队快速建设与发展。支持科研团队开展校企合作，协助团队与中国石油长庆油田公司、中国石油集团测井有限公司、中国石油长城钻探工程分公司及中国石油集团东方地球物理勘探有限责任公司等油田企业进行合作交流。</w:t>
            </w:r>
            <w:r w:rsidR="009D4097" w:rsidRPr="00EC56E1">
              <w:rPr>
                <w:rFonts w:eastAsiaTheme="minorEastAsia"/>
                <w:sz w:val="24"/>
                <w:szCs w:val="24"/>
              </w:rPr>
              <w:t>在项目的整个实施过程中，完成单位在人力、物力、专业技术、基础平台、现场测试应用、管理、协调等多方面为项目的顺利完成提供了良好的研究资源条件。</w:t>
            </w:r>
          </w:p>
        </w:tc>
      </w:tr>
    </w:tbl>
    <w:p w14:paraId="24062AEB" w14:textId="46413F5D" w:rsidR="009F052D" w:rsidRPr="00EC56E1" w:rsidRDefault="00EF25AA" w:rsidP="00EC56E1">
      <w:pPr>
        <w:adjustRightInd w:val="0"/>
        <w:snapToGrid w:val="0"/>
        <w:spacing w:line="360" w:lineRule="exact"/>
        <w:rPr>
          <w:rFonts w:eastAsiaTheme="minorEastAsia"/>
          <w:b/>
          <w:sz w:val="24"/>
          <w:szCs w:val="24"/>
        </w:rPr>
      </w:pPr>
      <w:r w:rsidRPr="00EC56E1">
        <w:rPr>
          <w:rFonts w:eastAsiaTheme="minorEastAsia"/>
          <w:b/>
          <w:sz w:val="24"/>
          <w:szCs w:val="24"/>
        </w:rPr>
        <w:t>九、</w:t>
      </w:r>
      <w:r w:rsidR="009F052D" w:rsidRPr="00EC56E1">
        <w:rPr>
          <w:rFonts w:eastAsiaTheme="minorEastAsia"/>
          <w:b/>
          <w:sz w:val="24"/>
          <w:szCs w:val="24"/>
        </w:rPr>
        <w:t>完成人合作关系说明</w:t>
      </w:r>
    </w:p>
    <w:p w14:paraId="1BA9335E" w14:textId="4A1D9A22" w:rsidR="006A5057" w:rsidRPr="00EC56E1" w:rsidRDefault="006A5057"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项目完成人均为光纤测井科研团队成员，一直从事光纤光学、光纤传感、光信息处理、激光技术、光电解调技术等基础研究，以及油气田现场井中光纤高温高压检测、光纤低起动流量监测、光纤微地震监测、光纤地震波勘测、光纤地震物理模型成像等光纤测井应用技术研究。近</w:t>
      </w:r>
      <w:r w:rsidRPr="00EC56E1">
        <w:rPr>
          <w:rFonts w:eastAsiaTheme="minorEastAsia"/>
          <w:sz w:val="24"/>
          <w:szCs w:val="24"/>
        </w:rPr>
        <w:t>10</w:t>
      </w:r>
      <w:r w:rsidRPr="00EC56E1">
        <w:rPr>
          <w:rFonts w:eastAsiaTheme="minorEastAsia"/>
          <w:sz w:val="24"/>
          <w:szCs w:val="24"/>
        </w:rPr>
        <w:t>余年内，主要开展了</w:t>
      </w:r>
      <w:r w:rsidR="00F9217A" w:rsidRPr="00EC56E1">
        <w:rPr>
          <w:rFonts w:eastAsiaTheme="minorEastAsia"/>
          <w:sz w:val="24"/>
          <w:szCs w:val="24"/>
        </w:rPr>
        <w:t>光纤</w:t>
      </w:r>
      <w:r w:rsidRPr="00EC56E1">
        <w:rPr>
          <w:rFonts w:eastAsiaTheme="minorEastAsia"/>
          <w:sz w:val="24"/>
          <w:szCs w:val="24"/>
        </w:rPr>
        <w:t>油气井中地震波勘测新方法、新技术、新仪器研究，重点攻克</w:t>
      </w:r>
      <w:r w:rsidR="00F9217A" w:rsidRPr="00EC56E1">
        <w:rPr>
          <w:rFonts w:eastAsiaTheme="minorEastAsia"/>
          <w:sz w:val="24"/>
          <w:szCs w:val="24"/>
        </w:rPr>
        <w:t>了</w:t>
      </w:r>
      <w:r w:rsidRPr="00EC56E1">
        <w:rPr>
          <w:rFonts w:eastAsiaTheme="minorEastAsia"/>
          <w:sz w:val="24"/>
          <w:szCs w:val="24"/>
        </w:rPr>
        <w:t>宽频带、高密度、高维度井中地震波勘测的诸多科学技术难题。</w:t>
      </w:r>
    </w:p>
    <w:p w14:paraId="45246741" w14:textId="67C49599" w:rsidR="006A5057" w:rsidRPr="00EC56E1" w:rsidRDefault="006A5057"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项目整体研究内容分为三种关键技术：（</w:t>
      </w:r>
      <w:r w:rsidRPr="00EC56E1">
        <w:rPr>
          <w:rFonts w:eastAsiaTheme="minorEastAsia"/>
          <w:sz w:val="24"/>
          <w:szCs w:val="24"/>
        </w:rPr>
        <w:t>1</w:t>
      </w:r>
      <w:r w:rsidRPr="00EC56E1">
        <w:rPr>
          <w:rFonts w:eastAsiaTheme="minorEastAsia"/>
          <w:sz w:val="24"/>
          <w:szCs w:val="24"/>
        </w:rPr>
        <w:t>）井中地震波勘测光纤三维</w:t>
      </w:r>
      <w:r w:rsidR="00F9217A" w:rsidRPr="00EC56E1">
        <w:rPr>
          <w:rFonts w:eastAsiaTheme="minorEastAsia"/>
          <w:sz w:val="24"/>
          <w:szCs w:val="24"/>
        </w:rPr>
        <w:t>矢量</w:t>
      </w:r>
      <w:r w:rsidRPr="00EC56E1">
        <w:rPr>
          <w:rFonts w:eastAsiaTheme="minorEastAsia"/>
          <w:sz w:val="24"/>
          <w:szCs w:val="24"/>
        </w:rPr>
        <w:t>检波技术</w:t>
      </w:r>
      <w:r w:rsidRPr="00EC56E1">
        <w:rPr>
          <w:rFonts w:eastAsiaTheme="minorEastAsia"/>
          <w:sz w:val="24"/>
          <w:szCs w:val="24"/>
        </w:rPr>
        <w:t>;</w:t>
      </w:r>
      <w:r w:rsidRPr="00EC56E1">
        <w:rPr>
          <w:rFonts w:eastAsiaTheme="minorEastAsia"/>
          <w:sz w:val="24"/>
          <w:szCs w:val="24"/>
        </w:rPr>
        <w:t>（</w:t>
      </w:r>
      <w:r w:rsidRPr="00EC56E1">
        <w:rPr>
          <w:rFonts w:eastAsiaTheme="minorEastAsia"/>
          <w:sz w:val="24"/>
          <w:szCs w:val="24"/>
        </w:rPr>
        <w:t>2</w:t>
      </w:r>
      <w:r w:rsidRPr="00EC56E1">
        <w:rPr>
          <w:rFonts w:eastAsiaTheme="minorEastAsia"/>
          <w:sz w:val="24"/>
          <w:szCs w:val="24"/>
        </w:rPr>
        <w:t>）地震物理模型激光超声成像技术</w:t>
      </w:r>
      <w:r w:rsidRPr="00EC56E1">
        <w:rPr>
          <w:rFonts w:eastAsiaTheme="minorEastAsia"/>
          <w:sz w:val="24"/>
          <w:szCs w:val="24"/>
        </w:rPr>
        <w:t>;</w:t>
      </w:r>
      <w:r w:rsidRPr="00EC56E1">
        <w:rPr>
          <w:rFonts w:eastAsiaTheme="minorEastAsia"/>
          <w:sz w:val="24"/>
          <w:szCs w:val="24"/>
        </w:rPr>
        <w:t>（</w:t>
      </w:r>
      <w:r w:rsidRPr="00EC56E1">
        <w:rPr>
          <w:rFonts w:eastAsiaTheme="minorEastAsia"/>
          <w:sz w:val="24"/>
          <w:szCs w:val="24"/>
        </w:rPr>
        <w:t>3</w:t>
      </w:r>
      <w:r w:rsidR="00F9217A" w:rsidRPr="00EC56E1">
        <w:rPr>
          <w:rFonts w:eastAsiaTheme="minorEastAsia"/>
          <w:sz w:val="24"/>
          <w:szCs w:val="24"/>
        </w:rPr>
        <w:t>）两种技术深度结合</w:t>
      </w:r>
      <w:r w:rsidRPr="00EC56E1">
        <w:rPr>
          <w:rFonts w:eastAsiaTheme="minorEastAsia"/>
          <w:sz w:val="24"/>
          <w:szCs w:val="24"/>
        </w:rPr>
        <w:t>的高精</w:t>
      </w:r>
      <w:r w:rsidRPr="00EC56E1">
        <w:rPr>
          <w:rFonts w:eastAsiaTheme="minorEastAsia"/>
          <w:sz w:val="24"/>
          <w:szCs w:val="24"/>
        </w:rPr>
        <w:lastRenderedPageBreak/>
        <w:t>度、高密度、高维度地层油气资源勘测新方法、</w:t>
      </w:r>
      <w:r w:rsidR="00F02DA1" w:rsidRPr="00EC56E1">
        <w:rPr>
          <w:rFonts w:eastAsiaTheme="minorEastAsia"/>
          <w:sz w:val="24"/>
          <w:szCs w:val="24"/>
        </w:rPr>
        <w:t>新技术、</w:t>
      </w:r>
      <w:r w:rsidRPr="00EC56E1">
        <w:rPr>
          <w:rFonts w:eastAsiaTheme="minorEastAsia"/>
          <w:sz w:val="24"/>
          <w:szCs w:val="24"/>
        </w:rPr>
        <w:t>新仪器。乔学光教授为项目总负责人，负责项目总体规划、学术研究方向、科学技术攻关、计划目标任务落实等指导协调工作。项目组诸位完成人共同参与并分工完成了研究内容中的地震波与声波传播规律研究、各种检波器研制、传感光源研制、地震波资料解释、数据分析及信号解调系统研制、仪器样机研制联调、与项目研究相关的油田资料数据收集与提供、油气田现场调研、现场测试（实验室和井下）条件提供及协调，数据解释、国内外学术交流、学术会议承办、研究实验测试资料汇总、项目年报、结题验收、专利申报、论文撰写发表等。项目完成人在各个主要技术发明中分别做出了突出贡献。</w:t>
      </w:r>
    </w:p>
    <w:p w14:paraId="2099F4BE" w14:textId="07BAC9D9" w:rsidR="00041843" w:rsidRPr="00EC56E1" w:rsidRDefault="006A5057" w:rsidP="00EC56E1">
      <w:pPr>
        <w:adjustRightInd w:val="0"/>
        <w:snapToGrid w:val="0"/>
        <w:spacing w:line="360" w:lineRule="exact"/>
        <w:ind w:firstLineChars="200" w:firstLine="480"/>
        <w:rPr>
          <w:rFonts w:eastAsiaTheme="minorEastAsia"/>
          <w:sz w:val="24"/>
          <w:szCs w:val="24"/>
        </w:rPr>
      </w:pPr>
      <w:r w:rsidRPr="00EC56E1">
        <w:rPr>
          <w:rFonts w:eastAsiaTheme="minorEastAsia"/>
          <w:sz w:val="24"/>
          <w:szCs w:val="24"/>
        </w:rPr>
        <w:t>项目组完成人共同申请且参加了乔学光教授主持的国家自然科学基金重大科研仪器项目（</w:t>
      </w:r>
      <w:r w:rsidRPr="00EC56E1">
        <w:rPr>
          <w:rFonts w:eastAsiaTheme="minorEastAsia"/>
          <w:sz w:val="24"/>
          <w:szCs w:val="24"/>
        </w:rPr>
        <w:t>No:</w:t>
      </w:r>
      <w:r w:rsidR="00F9217A" w:rsidRPr="00EC56E1">
        <w:rPr>
          <w:rFonts w:eastAsiaTheme="minorEastAsia"/>
          <w:sz w:val="24"/>
          <w:szCs w:val="24"/>
        </w:rPr>
        <w:t xml:space="preserve"> </w:t>
      </w:r>
      <w:r w:rsidRPr="00EC56E1">
        <w:rPr>
          <w:rFonts w:eastAsiaTheme="minorEastAsia"/>
          <w:sz w:val="24"/>
          <w:szCs w:val="24"/>
        </w:rPr>
        <w:t>61327012</w:t>
      </w:r>
      <w:r w:rsidRPr="00EC56E1">
        <w:rPr>
          <w:rFonts w:eastAsiaTheme="minorEastAsia"/>
          <w:sz w:val="24"/>
          <w:szCs w:val="24"/>
        </w:rPr>
        <w:t>）、国家自然科学基金重点项目（</w:t>
      </w:r>
      <w:r w:rsidRPr="00EC56E1">
        <w:rPr>
          <w:rFonts w:eastAsiaTheme="minorEastAsia"/>
          <w:sz w:val="24"/>
          <w:szCs w:val="24"/>
        </w:rPr>
        <w:t>No:</w:t>
      </w:r>
      <w:r w:rsidR="00DA77B1" w:rsidRPr="00EC56E1">
        <w:rPr>
          <w:rFonts w:eastAsiaTheme="minorEastAsia"/>
          <w:sz w:val="24"/>
          <w:szCs w:val="24"/>
        </w:rPr>
        <w:t xml:space="preserve"> </w:t>
      </w:r>
      <w:r w:rsidRPr="00EC56E1">
        <w:rPr>
          <w:rFonts w:eastAsiaTheme="minorEastAsia"/>
          <w:sz w:val="24"/>
          <w:szCs w:val="24"/>
        </w:rPr>
        <w:t>61735014</w:t>
      </w:r>
      <w:r w:rsidRPr="00EC56E1">
        <w:rPr>
          <w:rFonts w:eastAsiaTheme="minorEastAsia"/>
          <w:sz w:val="24"/>
          <w:szCs w:val="24"/>
        </w:rPr>
        <w:t>）、国家自然科学基金仪器专项及面上项目（</w:t>
      </w:r>
      <w:r w:rsidRPr="00EC56E1">
        <w:rPr>
          <w:rFonts w:eastAsiaTheme="minorEastAsia"/>
          <w:sz w:val="24"/>
          <w:szCs w:val="24"/>
        </w:rPr>
        <w:t>No:</w:t>
      </w:r>
      <w:r w:rsidR="00DA77B1" w:rsidRPr="00EC56E1">
        <w:rPr>
          <w:rFonts w:eastAsiaTheme="minorEastAsia"/>
          <w:sz w:val="24"/>
          <w:szCs w:val="24"/>
        </w:rPr>
        <w:t xml:space="preserve"> </w:t>
      </w:r>
      <w:r w:rsidRPr="00EC56E1">
        <w:rPr>
          <w:rFonts w:eastAsiaTheme="minorEastAsia"/>
          <w:sz w:val="24"/>
          <w:szCs w:val="24"/>
        </w:rPr>
        <w:t>61275088</w:t>
      </w:r>
      <w:r w:rsidR="007D7430" w:rsidRPr="00EC56E1">
        <w:rPr>
          <w:rFonts w:eastAsiaTheme="minorEastAsia"/>
          <w:sz w:val="24"/>
          <w:szCs w:val="24"/>
        </w:rPr>
        <w:t>，</w:t>
      </w:r>
      <w:r w:rsidRPr="00EC56E1">
        <w:rPr>
          <w:rFonts w:eastAsiaTheme="minorEastAsia"/>
          <w:sz w:val="24"/>
          <w:szCs w:val="24"/>
        </w:rPr>
        <w:t>61077060</w:t>
      </w:r>
      <w:r w:rsidR="007D7430" w:rsidRPr="00EC56E1">
        <w:rPr>
          <w:rFonts w:eastAsiaTheme="minorEastAsia"/>
          <w:sz w:val="24"/>
          <w:szCs w:val="24"/>
        </w:rPr>
        <w:t>，</w:t>
      </w:r>
      <w:r w:rsidRPr="00EC56E1">
        <w:rPr>
          <w:rFonts w:eastAsiaTheme="minorEastAsia"/>
          <w:sz w:val="24"/>
          <w:szCs w:val="24"/>
        </w:rPr>
        <w:t>60727004</w:t>
      </w:r>
      <w:r w:rsidRPr="00EC56E1">
        <w:rPr>
          <w:rFonts w:eastAsiaTheme="minorEastAsia"/>
          <w:sz w:val="24"/>
          <w:szCs w:val="24"/>
        </w:rPr>
        <w:t>，</w:t>
      </w:r>
      <w:r w:rsidRPr="00EC56E1">
        <w:rPr>
          <w:rFonts w:eastAsiaTheme="minorEastAsia"/>
          <w:sz w:val="24"/>
          <w:szCs w:val="24"/>
        </w:rPr>
        <w:t>60654001</w:t>
      </w:r>
      <w:r w:rsidRPr="00EC56E1">
        <w:rPr>
          <w:rFonts w:eastAsiaTheme="minorEastAsia"/>
          <w:sz w:val="24"/>
          <w:szCs w:val="24"/>
        </w:rPr>
        <w:t>）、国家</w:t>
      </w:r>
      <w:r w:rsidRPr="00EC56E1">
        <w:rPr>
          <w:rFonts w:eastAsiaTheme="minorEastAsia"/>
          <w:sz w:val="24"/>
          <w:szCs w:val="24"/>
        </w:rPr>
        <w:t>863</w:t>
      </w:r>
      <w:r w:rsidRPr="00EC56E1">
        <w:rPr>
          <w:rFonts w:eastAsiaTheme="minorEastAsia"/>
          <w:sz w:val="24"/>
          <w:szCs w:val="24"/>
        </w:rPr>
        <w:t>计划项目（</w:t>
      </w:r>
      <w:r w:rsidRPr="00EC56E1">
        <w:rPr>
          <w:rFonts w:eastAsiaTheme="minorEastAsia"/>
          <w:sz w:val="24"/>
          <w:szCs w:val="24"/>
        </w:rPr>
        <w:t>No:</w:t>
      </w:r>
      <w:r w:rsidR="00DA77B1" w:rsidRPr="00EC56E1">
        <w:rPr>
          <w:rFonts w:eastAsiaTheme="minorEastAsia"/>
          <w:sz w:val="24"/>
          <w:szCs w:val="24"/>
        </w:rPr>
        <w:t xml:space="preserve"> </w:t>
      </w:r>
      <w:r w:rsidRPr="00EC56E1">
        <w:rPr>
          <w:rFonts w:eastAsiaTheme="minorEastAsia"/>
          <w:sz w:val="24"/>
          <w:szCs w:val="24"/>
        </w:rPr>
        <w:t>2009AA06Z203</w:t>
      </w:r>
      <w:r w:rsidRPr="00EC56E1">
        <w:rPr>
          <w:rFonts w:eastAsiaTheme="minorEastAsia"/>
          <w:sz w:val="24"/>
          <w:szCs w:val="24"/>
        </w:rPr>
        <w:t>，</w:t>
      </w:r>
      <w:r w:rsidRPr="00EC56E1">
        <w:rPr>
          <w:rFonts w:eastAsiaTheme="minorEastAsia"/>
          <w:sz w:val="24"/>
          <w:szCs w:val="24"/>
        </w:rPr>
        <w:t>2006AA06Z21</w:t>
      </w:r>
      <w:r w:rsidRPr="00EC56E1">
        <w:rPr>
          <w:rFonts w:eastAsiaTheme="minorEastAsia"/>
          <w:sz w:val="24"/>
          <w:szCs w:val="24"/>
        </w:rPr>
        <w:t>），科技部国际科技合作项目（</w:t>
      </w:r>
      <w:r w:rsidRPr="00EC56E1">
        <w:rPr>
          <w:rFonts w:eastAsiaTheme="minorEastAsia"/>
          <w:sz w:val="24"/>
          <w:szCs w:val="24"/>
        </w:rPr>
        <w:t>No:</w:t>
      </w:r>
      <w:r w:rsidR="00DA77B1" w:rsidRPr="00EC56E1">
        <w:rPr>
          <w:rFonts w:eastAsiaTheme="minorEastAsia"/>
          <w:sz w:val="24"/>
          <w:szCs w:val="24"/>
        </w:rPr>
        <w:t xml:space="preserve"> </w:t>
      </w:r>
      <w:r w:rsidRPr="00EC56E1">
        <w:rPr>
          <w:rFonts w:eastAsiaTheme="minorEastAsia"/>
          <w:sz w:val="24"/>
          <w:szCs w:val="24"/>
        </w:rPr>
        <w:t>2009DFB1305G</w:t>
      </w:r>
      <w:r w:rsidRPr="00EC56E1">
        <w:rPr>
          <w:rFonts w:eastAsiaTheme="minorEastAsia"/>
          <w:sz w:val="24"/>
          <w:szCs w:val="24"/>
        </w:rPr>
        <w:t>）</w:t>
      </w:r>
      <w:r w:rsidR="00F9217A" w:rsidRPr="00EC56E1">
        <w:rPr>
          <w:rFonts w:eastAsiaTheme="minorEastAsia"/>
          <w:sz w:val="24"/>
          <w:szCs w:val="24"/>
        </w:rPr>
        <w:t>，</w:t>
      </w:r>
      <w:r w:rsidRPr="00EC56E1">
        <w:rPr>
          <w:rFonts w:eastAsiaTheme="minorEastAsia"/>
          <w:sz w:val="24"/>
          <w:szCs w:val="24"/>
        </w:rPr>
        <w:t>中国石油天然气集团公司科技项目（</w:t>
      </w:r>
      <w:r w:rsidRPr="00EC56E1">
        <w:rPr>
          <w:rFonts w:eastAsiaTheme="minorEastAsia"/>
          <w:sz w:val="24"/>
          <w:szCs w:val="24"/>
        </w:rPr>
        <w:t>No:</w:t>
      </w:r>
      <w:r w:rsidR="00DA77B1" w:rsidRPr="00EC56E1">
        <w:rPr>
          <w:rFonts w:eastAsiaTheme="minorEastAsia"/>
          <w:sz w:val="24"/>
          <w:szCs w:val="24"/>
        </w:rPr>
        <w:t xml:space="preserve"> </w:t>
      </w:r>
      <w:r w:rsidRPr="00EC56E1">
        <w:rPr>
          <w:rFonts w:eastAsiaTheme="minorEastAsia"/>
          <w:sz w:val="24"/>
          <w:szCs w:val="24"/>
        </w:rPr>
        <w:t>2014A-3609</w:t>
      </w:r>
      <w:r w:rsidRPr="00EC56E1">
        <w:rPr>
          <w:rFonts w:eastAsiaTheme="minorEastAsia"/>
          <w:sz w:val="24"/>
          <w:szCs w:val="24"/>
        </w:rPr>
        <w:t>，</w:t>
      </w:r>
      <w:r w:rsidRPr="00EC56E1">
        <w:rPr>
          <w:rFonts w:eastAsiaTheme="minorEastAsia"/>
          <w:sz w:val="24"/>
          <w:szCs w:val="24"/>
        </w:rPr>
        <w:t>2008D-5006-03-08</w:t>
      </w:r>
      <w:r w:rsidRPr="00EC56E1">
        <w:rPr>
          <w:rFonts w:eastAsiaTheme="minorEastAsia"/>
          <w:sz w:val="24"/>
          <w:szCs w:val="24"/>
        </w:rPr>
        <w:t>，</w:t>
      </w:r>
      <w:r w:rsidRPr="00EC56E1">
        <w:rPr>
          <w:rFonts w:eastAsiaTheme="minorEastAsia"/>
          <w:sz w:val="24"/>
          <w:szCs w:val="24"/>
        </w:rPr>
        <w:t>2011A-3907</w:t>
      </w:r>
      <w:r w:rsidRPr="00EC56E1">
        <w:rPr>
          <w:rFonts w:eastAsiaTheme="minorEastAsia"/>
          <w:sz w:val="24"/>
          <w:szCs w:val="24"/>
        </w:rPr>
        <w:t>）等国家科研项目的研究，且均为项目骨干成员。近</w:t>
      </w:r>
      <w:r w:rsidRPr="00EC56E1">
        <w:rPr>
          <w:rFonts w:eastAsiaTheme="minorEastAsia"/>
          <w:sz w:val="24"/>
          <w:szCs w:val="24"/>
        </w:rPr>
        <w:t>10</w:t>
      </w:r>
      <w:r w:rsidRPr="00EC56E1">
        <w:rPr>
          <w:rFonts w:eastAsiaTheme="minorEastAsia"/>
          <w:sz w:val="24"/>
          <w:szCs w:val="24"/>
        </w:rPr>
        <w:t>年内，共同署名在国内外光学及传感器领域高水平期刊上发表</w:t>
      </w:r>
      <w:r w:rsidRPr="00EC56E1">
        <w:rPr>
          <w:rFonts w:eastAsiaTheme="minorEastAsia"/>
          <w:sz w:val="24"/>
          <w:szCs w:val="24"/>
        </w:rPr>
        <w:t>SCI</w:t>
      </w:r>
      <w:r w:rsidRPr="00EC56E1">
        <w:rPr>
          <w:rFonts w:eastAsiaTheme="minorEastAsia"/>
          <w:sz w:val="24"/>
          <w:szCs w:val="24"/>
        </w:rPr>
        <w:t>收录论文</w:t>
      </w:r>
      <w:r w:rsidRPr="00EC56E1">
        <w:rPr>
          <w:rFonts w:eastAsiaTheme="minorEastAsia"/>
          <w:sz w:val="24"/>
          <w:szCs w:val="24"/>
        </w:rPr>
        <w:t>150</w:t>
      </w:r>
      <w:r w:rsidRPr="00EC56E1">
        <w:rPr>
          <w:rFonts w:eastAsiaTheme="minorEastAsia"/>
          <w:sz w:val="24"/>
          <w:szCs w:val="24"/>
        </w:rPr>
        <w:t>篇，</w:t>
      </w:r>
      <w:r w:rsidRPr="00EC56E1">
        <w:rPr>
          <w:rFonts w:eastAsiaTheme="minorEastAsia"/>
          <w:sz w:val="24"/>
          <w:szCs w:val="24"/>
        </w:rPr>
        <w:t xml:space="preserve">EI </w:t>
      </w:r>
      <w:r w:rsidRPr="00EC56E1">
        <w:rPr>
          <w:rFonts w:eastAsiaTheme="minorEastAsia"/>
          <w:sz w:val="24"/>
          <w:szCs w:val="24"/>
        </w:rPr>
        <w:t>收录论文</w:t>
      </w:r>
      <w:r w:rsidRPr="00EC56E1">
        <w:rPr>
          <w:rFonts w:eastAsiaTheme="minorEastAsia"/>
          <w:sz w:val="24"/>
          <w:szCs w:val="24"/>
        </w:rPr>
        <w:t>42</w:t>
      </w:r>
      <w:r w:rsidRPr="00EC56E1">
        <w:rPr>
          <w:rFonts w:eastAsiaTheme="minorEastAsia"/>
          <w:sz w:val="24"/>
          <w:szCs w:val="24"/>
        </w:rPr>
        <w:t>篇，授权国家发明专利</w:t>
      </w:r>
      <w:r w:rsidRPr="00EC56E1">
        <w:rPr>
          <w:rFonts w:eastAsiaTheme="minorEastAsia"/>
          <w:sz w:val="24"/>
          <w:szCs w:val="24"/>
        </w:rPr>
        <w:t>2</w:t>
      </w:r>
      <w:r w:rsidR="006E72F2" w:rsidRPr="00EC56E1">
        <w:rPr>
          <w:rFonts w:eastAsiaTheme="minorEastAsia"/>
          <w:sz w:val="24"/>
          <w:szCs w:val="24"/>
        </w:rPr>
        <w:t>5</w:t>
      </w:r>
      <w:r w:rsidRPr="00EC56E1">
        <w:rPr>
          <w:rFonts w:eastAsiaTheme="minorEastAsia"/>
          <w:sz w:val="24"/>
          <w:szCs w:val="24"/>
        </w:rPr>
        <w:t>项</w:t>
      </w:r>
      <w:r w:rsidR="004564F4" w:rsidRPr="00EC56E1">
        <w:rPr>
          <w:rFonts w:eastAsiaTheme="minorEastAsia"/>
          <w:sz w:val="24"/>
          <w:szCs w:val="24"/>
        </w:rPr>
        <w:t>。</w:t>
      </w:r>
    </w:p>
    <w:sectPr w:rsidR="00041843" w:rsidRPr="00EC56E1" w:rsidSect="00EF25AA">
      <w:pgSz w:w="11906" w:h="16838"/>
      <w:pgMar w:top="1588" w:right="1814" w:bottom="1588"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5B11C" w14:textId="77777777" w:rsidR="007F2513" w:rsidRDefault="007F2513" w:rsidP="001118AA">
      <w:r>
        <w:separator/>
      </w:r>
    </w:p>
  </w:endnote>
  <w:endnote w:type="continuationSeparator" w:id="0">
    <w:p w14:paraId="467F10F8" w14:textId="77777777" w:rsidR="007F2513" w:rsidRDefault="007F2513" w:rsidP="0011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32B8" w14:textId="77777777" w:rsidR="007F2513" w:rsidRDefault="007F2513" w:rsidP="001118AA">
      <w:r>
        <w:separator/>
      </w:r>
    </w:p>
  </w:footnote>
  <w:footnote w:type="continuationSeparator" w:id="0">
    <w:p w14:paraId="2101AA5B" w14:textId="77777777" w:rsidR="007F2513" w:rsidRDefault="007F2513" w:rsidP="00111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3361"/>
    <w:multiLevelType w:val="hybridMultilevel"/>
    <w:tmpl w:val="39606CB4"/>
    <w:lvl w:ilvl="0" w:tplc="D7C08920">
      <w:start w:val="1"/>
      <w:numFmt w:val="japaneseCounting"/>
      <w:lvlText w:val="%1、"/>
      <w:lvlJc w:val="left"/>
      <w:pPr>
        <w:ind w:left="600" w:hanging="600"/>
      </w:pPr>
      <w:rPr>
        <w:rFonts w:ascii="仿宋_GB2312" w:eastAsia="仿宋_GB2312"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1002FD"/>
    <w:multiLevelType w:val="hybridMultilevel"/>
    <w:tmpl w:val="2782F1D2"/>
    <w:lvl w:ilvl="0" w:tplc="C088B01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E70FA"/>
    <w:multiLevelType w:val="hybridMultilevel"/>
    <w:tmpl w:val="41A4AF48"/>
    <w:lvl w:ilvl="0" w:tplc="D7266F28">
      <w:start w:val="1"/>
      <w:numFmt w:val="japaneseCounting"/>
      <w:lvlText w:val="%1、"/>
      <w:lvlJc w:val="left"/>
      <w:pPr>
        <w:ind w:left="1202" w:hanging="720"/>
      </w:pPr>
      <w:rPr>
        <w:rFonts w:ascii="宋体" w:eastAsia="宋体" w:hAnsi="宋体" w:cs="Times New Roman"/>
      </w:rPr>
    </w:lvl>
    <w:lvl w:ilvl="1" w:tplc="BD6A3B46">
      <w:start w:val="2"/>
      <w:numFmt w:val="japaneseCounting"/>
      <w:lvlText w:val="%2、"/>
      <w:lvlJc w:val="left"/>
      <w:pPr>
        <w:ind w:left="1382" w:hanging="48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80"/>
    <w:rsid w:val="0001427E"/>
    <w:rsid w:val="0003565B"/>
    <w:rsid w:val="00065117"/>
    <w:rsid w:val="0007358B"/>
    <w:rsid w:val="000810FE"/>
    <w:rsid w:val="00092587"/>
    <w:rsid w:val="000B2CC7"/>
    <w:rsid w:val="001118AA"/>
    <w:rsid w:val="0011724C"/>
    <w:rsid w:val="001241A9"/>
    <w:rsid w:val="00124DB5"/>
    <w:rsid w:val="001A301B"/>
    <w:rsid w:val="001E1490"/>
    <w:rsid w:val="002108CD"/>
    <w:rsid w:val="00213913"/>
    <w:rsid w:val="00230285"/>
    <w:rsid w:val="002372BE"/>
    <w:rsid w:val="00242ACC"/>
    <w:rsid w:val="00250B4E"/>
    <w:rsid w:val="00266552"/>
    <w:rsid w:val="00280B99"/>
    <w:rsid w:val="00280F5B"/>
    <w:rsid w:val="002E53F8"/>
    <w:rsid w:val="002F1689"/>
    <w:rsid w:val="00314BAB"/>
    <w:rsid w:val="00314F93"/>
    <w:rsid w:val="00360B7E"/>
    <w:rsid w:val="003A390E"/>
    <w:rsid w:val="003E6DC6"/>
    <w:rsid w:val="004175DB"/>
    <w:rsid w:val="00420C46"/>
    <w:rsid w:val="004564F4"/>
    <w:rsid w:val="004730D6"/>
    <w:rsid w:val="0047474E"/>
    <w:rsid w:val="004945FE"/>
    <w:rsid w:val="004B4B23"/>
    <w:rsid w:val="004E4BCA"/>
    <w:rsid w:val="00520E35"/>
    <w:rsid w:val="00541CF4"/>
    <w:rsid w:val="00555F6E"/>
    <w:rsid w:val="005F573F"/>
    <w:rsid w:val="00603E78"/>
    <w:rsid w:val="0060707B"/>
    <w:rsid w:val="00612C9B"/>
    <w:rsid w:val="0062738A"/>
    <w:rsid w:val="00640AA0"/>
    <w:rsid w:val="00666309"/>
    <w:rsid w:val="006A5057"/>
    <w:rsid w:val="006C429D"/>
    <w:rsid w:val="006D1130"/>
    <w:rsid w:val="006D7DD5"/>
    <w:rsid w:val="006E31AB"/>
    <w:rsid w:val="006E72F2"/>
    <w:rsid w:val="007117B3"/>
    <w:rsid w:val="007523E5"/>
    <w:rsid w:val="00756F61"/>
    <w:rsid w:val="007956A0"/>
    <w:rsid w:val="007A27F3"/>
    <w:rsid w:val="007D7430"/>
    <w:rsid w:val="007F2513"/>
    <w:rsid w:val="00841746"/>
    <w:rsid w:val="00857633"/>
    <w:rsid w:val="008608D5"/>
    <w:rsid w:val="00874B37"/>
    <w:rsid w:val="00883922"/>
    <w:rsid w:val="00884E84"/>
    <w:rsid w:val="00893E0D"/>
    <w:rsid w:val="008A05C0"/>
    <w:rsid w:val="008A16AF"/>
    <w:rsid w:val="008A6E40"/>
    <w:rsid w:val="008A74FB"/>
    <w:rsid w:val="008D44A5"/>
    <w:rsid w:val="00913843"/>
    <w:rsid w:val="00915B77"/>
    <w:rsid w:val="00925EFB"/>
    <w:rsid w:val="00965302"/>
    <w:rsid w:val="00974353"/>
    <w:rsid w:val="009A59D1"/>
    <w:rsid w:val="009B630B"/>
    <w:rsid w:val="009D4097"/>
    <w:rsid w:val="009F052D"/>
    <w:rsid w:val="009F202A"/>
    <w:rsid w:val="009F64A6"/>
    <w:rsid w:val="00A02224"/>
    <w:rsid w:val="00A803F1"/>
    <w:rsid w:val="00A812F8"/>
    <w:rsid w:val="00A92F88"/>
    <w:rsid w:val="00AA7356"/>
    <w:rsid w:val="00AB37E3"/>
    <w:rsid w:val="00AC19C2"/>
    <w:rsid w:val="00AC24E7"/>
    <w:rsid w:val="00B12B04"/>
    <w:rsid w:val="00B14FCC"/>
    <w:rsid w:val="00B17532"/>
    <w:rsid w:val="00B258DB"/>
    <w:rsid w:val="00B37556"/>
    <w:rsid w:val="00B44685"/>
    <w:rsid w:val="00B82512"/>
    <w:rsid w:val="00BC05E6"/>
    <w:rsid w:val="00BD7A93"/>
    <w:rsid w:val="00C1312F"/>
    <w:rsid w:val="00C3715B"/>
    <w:rsid w:val="00C55C4A"/>
    <w:rsid w:val="00C655E9"/>
    <w:rsid w:val="00C65692"/>
    <w:rsid w:val="00C9053A"/>
    <w:rsid w:val="00CD2E80"/>
    <w:rsid w:val="00CD50E0"/>
    <w:rsid w:val="00D13934"/>
    <w:rsid w:val="00D4018E"/>
    <w:rsid w:val="00DA1DB3"/>
    <w:rsid w:val="00DA6D97"/>
    <w:rsid w:val="00DA77B1"/>
    <w:rsid w:val="00DB0FB8"/>
    <w:rsid w:val="00DB439F"/>
    <w:rsid w:val="00DD341A"/>
    <w:rsid w:val="00DF0AE6"/>
    <w:rsid w:val="00E16BDE"/>
    <w:rsid w:val="00E16DFC"/>
    <w:rsid w:val="00E224D4"/>
    <w:rsid w:val="00E43134"/>
    <w:rsid w:val="00E71ECD"/>
    <w:rsid w:val="00EC56E1"/>
    <w:rsid w:val="00EE10B6"/>
    <w:rsid w:val="00EE652F"/>
    <w:rsid w:val="00EF25AA"/>
    <w:rsid w:val="00F026AF"/>
    <w:rsid w:val="00F02DA1"/>
    <w:rsid w:val="00F15618"/>
    <w:rsid w:val="00F2004C"/>
    <w:rsid w:val="00F550CC"/>
    <w:rsid w:val="00F9217A"/>
    <w:rsid w:val="00F953C7"/>
    <w:rsid w:val="00FA314B"/>
    <w:rsid w:val="00FD6E31"/>
    <w:rsid w:val="00FD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9A90F"/>
  <w15:docId w15:val="{5B585E2E-B7D1-48BD-A3EA-8DAA60ED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B7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8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118AA"/>
    <w:rPr>
      <w:sz w:val="18"/>
      <w:szCs w:val="18"/>
    </w:rPr>
  </w:style>
  <w:style w:type="paragraph" w:styleId="a4">
    <w:name w:val="footer"/>
    <w:basedOn w:val="a"/>
    <w:link w:val="Char0"/>
    <w:uiPriority w:val="99"/>
    <w:unhideWhenUsed/>
    <w:rsid w:val="001118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118AA"/>
    <w:rPr>
      <w:sz w:val="18"/>
      <w:szCs w:val="18"/>
    </w:rPr>
  </w:style>
  <w:style w:type="paragraph" w:styleId="a5">
    <w:name w:val="List Paragraph"/>
    <w:basedOn w:val="a"/>
    <w:uiPriority w:val="34"/>
    <w:qFormat/>
    <w:rsid w:val="001118AA"/>
    <w:pPr>
      <w:ind w:firstLineChars="200" w:firstLine="420"/>
    </w:pPr>
  </w:style>
  <w:style w:type="paragraph" w:styleId="a6">
    <w:name w:val="Plain Text"/>
    <w:basedOn w:val="a"/>
    <w:link w:val="Char1"/>
    <w:qFormat/>
    <w:rsid w:val="00BC05E6"/>
    <w:pPr>
      <w:spacing w:line="360" w:lineRule="auto"/>
      <w:ind w:firstLineChars="200" w:firstLine="480"/>
    </w:pPr>
    <w:rPr>
      <w:rFonts w:ascii="仿宋_GB2312"/>
      <w:sz w:val="24"/>
      <w:lang w:val="x-none" w:eastAsia="x-none"/>
    </w:rPr>
  </w:style>
  <w:style w:type="character" w:customStyle="1" w:styleId="Char2">
    <w:name w:val="纯文本 Char"/>
    <w:basedOn w:val="a0"/>
    <w:rsid w:val="00BC05E6"/>
    <w:rPr>
      <w:rFonts w:ascii="宋体" w:eastAsia="宋体" w:hAnsi="Courier New" w:cs="Courier New"/>
      <w:szCs w:val="21"/>
    </w:rPr>
  </w:style>
  <w:style w:type="character" w:customStyle="1" w:styleId="Char1">
    <w:name w:val="纯文本 Char1"/>
    <w:link w:val="a6"/>
    <w:rsid w:val="00BC05E6"/>
    <w:rPr>
      <w:rFonts w:ascii="仿宋_GB2312" w:eastAsia="宋体" w:hAnsi="Times New Roman" w:cs="Times New Roman"/>
      <w:sz w:val="24"/>
      <w:szCs w:val="20"/>
      <w:lang w:val="x-none" w:eastAsia="x-none"/>
    </w:rPr>
  </w:style>
  <w:style w:type="character" w:customStyle="1" w:styleId="A7">
    <w:name w:val="无 A"/>
    <w:qFormat/>
    <w:rsid w:val="00BC05E6"/>
    <w:rPr>
      <w:lang w:val="zh-TW" w:eastAsia="zh-TW"/>
    </w:rPr>
  </w:style>
  <w:style w:type="character" w:customStyle="1" w:styleId="fontstyle01">
    <w:name w:val="fontstyle01"/>
    <w:basedOn w:val="a0"/>
    <w:rsid w:val="00E16DFC"/>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4299">
      <w:bodyDiv w:val="1"/>
      <w:marLeft w:val="0"/>
      <w:marRight w:val="0"/>
      <w:marTop w:val="0"/>
      <w:marBottom w:val="0"/>
      <w:divBdr>
        <w:top w:val="none" w:sz="0" w:space="0" w:color="auto"/>
        <w:left w:val="none" w:sz="0" w:space="0" w:color="auto"/>
        <w:bottom w:val="none" w:sz="0" w:space="0" w:color="auto"/>
        <w:right w:val="none" w:sz="0" w:space="0" w:color="auto"/>
      </w:divBdr>
    </w:div>
    <w:div w:id="596141092">
      <w:bodyDiv w:val="1"/>
      <w:marLeft w:val="0"/>
      <w:marRight w:val="0"/>
      <w:marTop w:val="0"/>
      <w:marBottom w:val="0"/>
      <w:divBdr>
        <w:top w:val="none" w:sz="0" w:space="0" w:color="auto"/>
        <w:left w:val="none" w:sz="0" w:space="0" w:color="auto"/>
        <w:bottom w:val="none" w:sz="0" w:space="0" w:color="auto"/>
        <w:right w:val="none" w:sz="0" w:space="0" w:color="auto"/>
      </w:divBdr>
    </w:div>
    <w:div w:id="632096591">
      <w:bodyDiv w:val="1"/>
      <w:marLeft w:val="0"/>
      <w:marRight w:val="0"/>
      <w:marTop w:val="0"/>
      <w:marBottom w:val="0"/>
      <w:divBdr>
        <w:top w:val="none" w:sz="0" w:space="0" w:color="auto"/>
        <w:left w:val="none" w:sz="0" w:space="0" w:color="auto"/>
        <w:bottom w:val="none" w:sz="0" w:space="0" w:color="auto"/>
        <w:right w:val="none" w:sz="0" w:space="0" w:color="auto"/>
      </w:divBdr>
    </w:div>
    <w:div w:id="736440257">
      <w:bodyDiv w:val="1"/>
      <w:marLeft w:val="0"/>
      <w:marRight w:val="0"/>
      <w:marTop w:val="0"/>
      <w:marBottom w:val="0"/>
      <w:divBdr>
        <w:top w:val="none" w:sz="0" w:space="0" w:color="auto"/>
        <w:left w:val="none" w:sz="0" w:space="0" w:color="auto"/>
        <w:bottom w:val="none" w:sz="0" w:space="0" w:color="auto"/>
        <w:right w:val="none" w:sz="0" w:space="0" w:color="auto"/>
      </w:divBdr>
    </w:div>
    <w:div w:id="746728802">
      <w:bodyDiv w:val="1"/>
      <w:marLeft w:val="0"/>
      <w:marRight w:val="0"/>
      <w:marTop w:val="0"/>
      <w:marBottom w:val="0"/>
      <w:divBdr>
        <w:top w:val="none" w:sz="0" w:space="0" w:color="auto"/>
        <w:left w:val="none" w:sz="0" w:space="0" w:color="auto"/>
        <w:bottom w:val="none" w:sz="0" w:space="0" w:color="auto"/>
        <w:right w:val="none" w:sz="0" w:space="0" w:color="auto"/>
      </w:divBdr>
    </w:div>
    <w:div w:id="1029179640">
      <w:bodyDiv w:val="1"/>
      <w:marLeft w:val="0"/>
      <w:marRight w:val="0"/>
      <w:marTop w:val="0"/>
      <w:marBottom w:val="0"/>
      <w:divBdr>
        <w:top w:val="none" w:sz="0" w:space="0" w:color="auto"/>
        <w:left w:val="none" w:sz="0" w:space="0" w:color="auto"/>
        <w:bottom w:val="none" w:sz="0" w:space="0" w:color="auto"/>
        <w:right w:val="none" w:sz="0" w:space="0" w:color="auto"/>
      </w:divBdr>
    </w:div>
    <w:div w:id="1309163260">
      <w:bodyDiv w:val="1"/>
      <w:marLeft w:val="0"/>
      <w:marRight w:val="0"/>
      <w:marTop w:val="0"/>
      <w:marBottom w:val="0"/>
      <w:divBdr>
        <w:top w:val="none" w:sz="0" w:space="0" w:color="auto"/>
        <w:left w:val="none" w:sz="0" w:space="0" w:color="auto"/>
        <w:bottom w:val="none" w:sz="0" w:space="0" w:color="auto"/>
        <w:right w:val="none" w:sz="0" w:space="0" w:color="auto"/>
      </w:divBdr>
    </w:div>
    <w:div w:id="14327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13</Pages>
  <Words>1669</Words>
  <Characters>9516</Characters>
  <Application>Microsoft Office Word</Application>
  <DocSecurity>0</DocSecurity>
  <Lines>79</Lines>
  <Paragraphs>22</Paragraphs>
  <ScaleCrop>false</ScaleCrop>
  <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杨瑞</dc:creator>
  <cp:keywords/>
  <dc:description/>
  <cp:lastModifiedBy>mingshashan</cp:lastModifiedBy>
  <cp:revision>66</cp:revision>
  <dcterms:created xsi:type="dcterms:W3CDTF">2019-06-14T03:36:00Z</dcterms:created>
  <dcterms:modified xsi:type="dcterms:W3CDTF">2019-06-20T01:26:00Z</dcterms:modified>
</cp:coreProperties>
</file>